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86906" w14:textId="77777777" w:rsidR="00D5464D" w:rsidRPr="00D54224" w:rsidRDefault="00A5794C" w:rsidP="0085046F">
      <w:pPr>
        <w:tabs>
          <w:tab w:val="left" w:pos="8460"/>
        </w:tabs>
        <w:spacing w:before="3000"/>
        <w:jc w:val="center"/>
        <w:rPr>
          <w:rFonts w:ascii="Arial" w:hAnsi="Arial" w:cs="Arial"/>
          <w:szCs w:val="24"/>
          <w:u w:val="single"/>
        </w:rPr>
      </w:pPr>
      <w:r w:rsidRPr="00D54224">
        <w:rPr>
          <w:rFonts w:ascii="Arial" w:hAnsi="Arial" w:cs="Arial"/>
          <w:b/>
          <w:bCs/>
          <w:szCs w:val="24"/>
        </w:rPr>
        <w:t xml:space="preserve">Superior Court of Washington, County of </w:t>
      </w:r>
      <w:r w:rsidRPr="00D54224">
        <w:rPr>
          <w:rFonts w:ascii="Arial" w:hAnsi="Arial" w:cs="Arial"/>
          <w:szCs w:val="24"/>
          <w:u w:val="single"/>
        </w:rPr>
        <w:tab/>
      </w:r>
    </w:p>
    <w:p w14:paraId="11A20910" w14:textId="77777777" w:rsidR="00A5794C" w:rsidRPr="00D54224" w:rsidRDefault="00D5464D" w:rsidP="00336FC3">
      <w:pPr>
        <w:tabs>
          <w:tab w:val="left" w:pos="8460"/>
        </w:tabs>
        <w:ind w:left="450"/>
        <w:rPr>
          <w:i/>
          <w:iCs/>
          <w:szCs w:val="24"/>
        </w:rPr>
      </w:pPr>
      <w:r w:rsidRPr="00D54224">
        <w:rPr>
          <w:rFonts w:ascii="Arial" w:hAnsi="Arial" w:cs="Arial"/>
          <w:b/>
          <w:bCs/>
          <w:i/>
          <w:iCs/>
          <w:szCs w:val="24"/>
          <w:lang w:val="ru"/>
        </w:rPr>
        <w:t>Высший суд штата Вашингтон, округ</w:t>
      </w:r>
    </w:p>
    <w:p w14:paraId="10426449" w14:textId="77777777" w:rsidR="00D5464D" w:rsidRPr="00D54224" w:rsidRDefault="00A5794C" w:rsidP="0085046F">
      <w:pPr>
        <w:tabs>
          <w:tab w:val="left" w:pos="8550"/>
        </w:tabs>
        <w:jc w:val="center"/>
        <w:rPr>
          <w:rFonts w:ascii="Arial" w:hAnsi="Arial"/>
          <w:b/>
          <w:szCs w:val="24"/>
        </w:rPr>
      </w:pPr>
      <w:r w:rsidRPr="00D54224">
        <w:rPr>
          <w:rFonts w:ascii="Arial" w:hAnsi="Arial"/>
          <w:b/>
          <w:bCs/>
          <w:szCs w:val="24"/>
        </w:rPr>
        <w:t>Juvenile Court</w:t>
      </w:r>
    </w:p>
    <w:p w14:paraId="5E0E0435" w14:textId="77777777" w:rsidR="00A5794C" w:rsidRPr="00D54224" w:rsidRDefault="00D5464D" w:rsidP="00A70CB7">
      <w:pPr>
        <w:tabs>
          <w:tab w:val="left" w:pos="8550"/>
        </w:tabs>
        <w:spacing w:after="120"/>
        <w:jc w:val="center"/>
        <w:rPr>
          <w:rFonts w:ascii="Arial" w:hAnsi="Arial"/>
          <w:b/>
          <w:i/>
          <w:iCs/>
          <w:szCs w:val="24"/>
        </w:rPr>
      </w:pPr>
      <w:r w:rsidRPr="00D54224">
        <w:rPr>
          <w:rFonts w:ascii="Arial" w:hAnsi="Arial"/>
          <w:b/>
          <w:bCs/>
          <w:i/>
          <w:iCs/>
          <w:szCs w:val="24"/>
          <w:lang w:val="ru"/>
        </w:rPr>
        <w:t>Суд по делам несовершеннолетних</w:t>
      </w:r>
    </w:p>
    <w:tbl>
      <w:tblPr>
        <w:tblW w:w="0" w:type="auto"/>
        <w:tblInd w:w="72" w:type="dxa"/>
        <w:tblLayout w:type="fixed"/>
        <w:tblCellMar>
          <w:left w:w="72" w:type="dxa"/>
          <w:right w:w="72" w:type="dxa"/>
        </w:tblCellMar>
        <w:tblLook w:val="0000" w:firstRow="0" w:lastRow="0" w:firstColumn="0" w:lastColumn="0" w:noHBand="0" w:noVBand="0"/>
      </w:tblPr>
      <w:tblGrid>
        <w:gridCol w:w="4680"/>
        <w:gridCol w:w="4680"/>
      </w:tblGrid>
      <w:tr w:rsidR="00A5794C" w:rsidRPr="00D54224" w14:paraId="6ABBD3D6" w14:textId="77777777" w:rsidTr="008A5650">
        <w:tc>
          <w:tcPr>
            <w:tcW w:w="4680" w:type="dxa"/>
            <w:tcBorders>
              <w:top w:val="nil"/>
              <w:left w:val="nil"/>
              <w:bottom w:val="single" w:sz="18" w:space="0" w:color="auto"/>
              <w:right w:val="single" w:sz="6" w:space="0" w:color="auto"/>
            </w:tcBorders>
          </w:tcPr>
          <w:p w14:paraId="5AC44E3A" w14:textId="77777777" w:rsidR="00D5464D" w:rsidRPr="00D54224" w:rsidRDefault="00A5794C" w:rsidP="0085046F">
            <w:pPr>
              <w:spacing w:before="120"/>
              <w:rPr>
                <w:rFonts w:ascii="Arial" w:hAnsi="Arial"/>
                <w:b/>
                <w:sz w:val="22"/>
                <w:szCs w:val="22"/>
              </w:rPr>
            </w:pPr>
            <w:r w:rsidRPr="00D54224">
              <w:rPr>
                <w:rFonts w:ascii="Arial" w:hAnsi="Arial"/>
                <w:b/>
                <w:bCs/>
                <w:sz w:val="22"/>
                <w:szCs w:val="22"/>
              </w:rPr>
              <w:t>State of Washington</w:t>
            </w:r>
          </w:p>
          <w:p w14:paraId="37F9F345" w14:textId="77777777" w:rsidR="00A5794C" w:rsidRPr="00D54224" w:rsidRDefault="00D5464D" w:rsidP="00A70CB7">
            <w:pPr>
              <w:rPr>
                <w:rFonts w:ascii="Arial" w:hAnsi="Arial"/>
                <w:i/>
                <w:iCs/>
                <w:sz w:val="22"/>
                <w:szCs w:val="22"/>
              </w:rPr>
            </w:pPr>
            <w:r w:rsidRPr="00D54224">
              <w:rPr>
                <w:rFonts w:ascii="Arial" w:hAnsi="Arial"/>
                <w:b/>
                <w:bCs/>
                <w:i/>
                <w:iCs/>
                <w:sz w:val="22"/>
                <w:szCs w:val="22"/>
                <w:lang w:val="ru"/>
              </w:rPr>
              <w:t>Штат Вашингтон</w:t>
            </w:r>
          </w:p>
          <w:p w14:paraId="0AF65CA3" w14:textId="77777777" w:rsidR="00A5794C" w:rsidRPr="00D54224" w:rsidRDefault="00A5794C" w:rsidP="0085046F">
            <w:pPr>
              <w:rPr>
                <w:rFonts w:ascii="Arial" w:hAnsi="Arial"/>
                <w:sz w:val="22"/>
                <w:szCs w:val="22"/>
              </w:rPr>
            </w:pPr>
          </w:p>
          <w:p w14:paraId="284C8008" w14:textId="77777777" w:rsidR="00D5464D" w:rsidRPr="00D54224" w:rsidRDefault="00A5794C" w:rsidP="0085046F">
            <w:pPr>
              <w:rPr>
                <w:rFonts w:ascii="Arial" w:hAnsi="Arial"/>
                <w:sz w:val="22"/>
                <w:szCs w:val="22"/>
              </w:rPr>
            </w:pPr>
            <w:r w:rsidRPr="00D54224">
              <w:rPr>
                <w:rFonts w:ascii="Arial" w:hAnsi="Arial"/>
                <w:sz w:val="22"/>
                <w:szCs w:val="22"/>
              </w:rPr>
              <w:t>v.</w:t>
            </w:r>
          </w:p>
          <w:p w14:paraId="19D869D5" w14:textId="77777777" w:rsidR="00A5794C" w:rsidRPr="00D54224" w:rsidRDefault="00D5464D" w:rsidP="00A70CB7">
            <w:pPr>
              <w:rPr>
                <w:rFonts w:ascii="Arial" w:hAnsi="Arial"/>
                <w:i/>
                <w:iCs/>
                <w:sz w:val="22"/>
                <w:szCs w:val="22"/>
                <w:lang w:val="fr-FR"/>
              </w:rPr>
            </w:pPr>
            <w:r w:rsidRPr="00D54224">
              <w:rPr>
                <w:rFonts w:ascii="Arial" w:hAnsi="Arial"/>
                <w:i/>
                <w:iCs/>
                <w:sz w:val="22"/>
                <w:szCs w:val="22"/>
                <w:lang w:val="ru"/>
              </w:rPr>
              <w:t>против</w:t>
            </w:r>
          </w:p>
          <w:p w14:paraId="1E60C954" w14:textId="77777777" w:rsidR="008F1FB3" w:rsidRPr="00D54224" w:rsidRDefault="008F1FB3" w:rsidP="0085046F">
            <w:pPr>
              <w:rPr>
                <w:rFonts w:ascii="Arial" w:hAnsi="Arial"/>
                <w:sz w:val="22"/>
                <w:szCs w:val="22"/>
                <w:u w:val="single"/>
                <w:lang w:val="fr-FR"/>
              </w:rPr>
            </w:pPr>
          </w:p>
          <w:p w14:paraId="021850CB" w14:textId="77777777" w:rsidR="008F1FB3" w:rsidRPr="00D54224" w:rsidRDefault="008F1FB3" w:rsidP="00336FC3">
            <w:pPr>
              <w:tabs>
                <w:tab w:val="left" w:pos="4360"/>
              </w:tabs>
              <w:rPr>
                <w:rFonts w:ascii="Arial" w:hAnsi="Arial"/>
                <w:sz w:val="22"/>
                <w:szCs w:val="22"/>
                <w:u w:val="single"/>
                <w:lang w:val="fr-FR"/>
              </w:rPr>
            </w:pPr>
            <w:r w:rsidRPr="00D54224">
              <w:rPr>
                <w:rFonts w:ascii="Arial" w:hAnsi="Arial"/>
                <w:sz w:val="22"/>
                <w:szCs w:val="22"/>
                <w:u w:val="single"/>
                <w:lang w:val="fr-FR"/>
              </w:rPr>
              <w:tab/>
            </w:r>
          </w:p>
          <w:p w14:paraId="79E034D7" w14:textId="77777777" w:rsidR="00D5464D" w:rsidRPr="00D54224" w:rsidRDefault="00A5794C" w:rsidP="0085046F">
            <w:pPr>
              <w:tabs>
                <w:tab w:val="center" w:pos="4000"/>
              </w:tabs>
              <w:rPr>
                <w:rFonts w:ascii="Arial" w:hAnsi="Arial"/>
                <w:sz w:val="22"/>
                <w:szCs w:val="22"/>
                <w:lang w:val="fr-FR"/>
              </w:rPr>
            </w:pPr>
            <w:proofErr w:type="spellStart"/>
            <w:r w:rsidRPr="00D54224">
              <w:rPr>
                <w:rFonts w:ascii="Arial" w:hAnsi="Arial"/>
                <w:sz w:val="22"/>
                <w:szCs w:val="22"/>
                <w:lang w:val="fr-FR"/>
              </w:rPr>
              <w:t>Respondent</w:t>
            </w:r>
            <w:proofErr w:type="spellEnd"/>
            <w:r w:rsidRPr="00D54224">
              <w:rPr>
                <w:rFonts w:ascii="Arial" w:hAnsi="Arial"/>
                <w:sz w:val="22"/>
                <w:szCs w:val="22"/>
                <w:lang w:val="fr-FR"/>
              </w:rPr>
              <w:tab/>
              <w:t>D.O.B.</w:t>
            </w:r>
          </w:p>
          <w:p w14:paraId="295805AF" w14:textId="77777777" w:rsidR="00A5794C" w:rsidRPr="00D54224" w:rsidRDefault="00D5464D" w:rsidP="00A70CB7">
            <w:pPr>
              <w:tabs>
                <w:tab w:val="center" w:pos="4000"/>
              </w:tabs>
              <w:spacing w:after="60"/>
              <w:rPr>
                <w:rFonts w:ascii="Arial" w:hAnsi="Arial"/>
                <w:i/>
                <w:iCs/>
                <w:sz w:val="22"/>
                <w:szCs w:val="22"/>
              </w:rPr>
            </w:pPr>
            <w:r w:rsidRPr="00D54224">
              <w:rPr>
                <w:rFonts w:ascii="Arial" w:hAnsi="Arial"/>
                <w:i/>
                <w:iCs/>
                <w:sz w:val="22"/>
                <w:szCs w:val="22"/>
                <w:lang w:val="ru"/>
              </w:rPr>
              <w:t>Ответчик</w:t>
            </w:r>
            <w:r w:rsidRPr="00D54224">
              <w:rPr>
                <w:rFonts w:ascii="Arial" w:hAnsi="Arial"/>
                <w:sz w:val="22"/>
                <w:szCs w:val="22"/>
                <w:lang w:val="ru"/>
              </w:rPr>
              <w:tab/>
            </w:r>
            <w:r w:rsidRPr="00D54224">
              <w:rPr>
                <w:rFonts w:ascii="Arial" w:hAnsi="Arial"/>
                <w:i/>
                <w:iCs/>
                <w:sz w:val="22"/>
                <w:szCs w:val="22"/>
                <w:lang w:val="ru"/>
              </w:rPr>
              <w:t>Дата рождения</w:t>
            </w:r>
          </w:p>
        </w:tc>
        <w:tc>
          <w:tcPr>
            <w:tcW w:w="4680" w:type="dxa"/>
            <w:tcBorders>
              <w:top w:val="nil"/>
              <w:left w:val="single" w:sz="6" w:space="0" w:color="auto"/>
              <w:bottom w:val="single" w:sz="18" w:space="0" w:color="auto"/>
              <w:right w:val="nil"/>
            </w:tcBorders>
          </w:tcPr>
          <w:p w14:paraId="30DED26F" w14:textId="77777777" w:rsidR="00D5464D" w:rsidRPr="00D54224" w:rsidRDefault="00A5794C" w:rsidP="0085046F">
            <w:pPr>
              <w:tabs>
                <w:tab w:val="center" w:pos="4090"/>
              </w:tabs>
              <w:spacing w:before="120"/>
              <w:rPr>
                <w:rFonts w:ascii="Arial" w:hAnsi="Arial"/>
                <w:b/>
                <w:sz w:val="22"/>
                <w:szCs w:val="22"/>
              </w:rPr>
            </w:pPr>
            <w:r w:rsidRPr="00D54224">
              <w:rPr>
                <w:rFonts w:ascii="Arial" w:hAnsi="Arial"/>
                <w:b/>
                <w:bCs/>
                <w:sz w:val="22"/>
                <w:szCs w:val="22"/>
              </w:rPr>
              <w:t>No:</w:t>
            </w:r>
          </w:p>
          <w:p w14:paraId="6F3BA737" w14:textId="77777777" w:rsidR="00A5794C" w:rsidRPr="00D54224" w:rsidRDefault="00D5464D" w:rsidP="00A70CB7">
            <w:pPr>
              <w:tabs>
                <w:tab w:val="center" w:pos="4090"/>
              </w:tabs>
              <w:rPr>
                <w:rFonts w:ascii="Arial" w:hAnsi="Arial"/>
                <w:b/>
                <w:i/>
                <w:iCs/>
                <w:sz w:val="22"/>
                <w:szCs w:val="22"/>
              </w:rPr>
            </w:pPr>
            <w:r w:rsidRPr="00D54224">
              <w:rPr>
                <w:rFonts w:ascii="Arial" w:hAnsi="Arial"/>
                <w:b/>
                <w:bCs/>
                <w:i/>
                <w:iCs/>
                <w:sz w:val="22"/>
                <w:szCs w:val="22"/>
                <w:lang w:val="ru"/>
              </w:rPr>
              <w:t>№:</w:t>
            </w:r>
            <w:r w:rsidRPr="00D54224">
              <w:rPr>
                <w:rFonts w:ascii="Arial" w:hAnsi="Arial"/>
                <w:i/>
                <w:iCs/>
                <w:sz w:val="22"/>
                <w:szCs w:val="22"/>
                <w:lang w:val="ru"/>
              </w:rPr>
              <w:t xml:space="preserve"> </w:t>
            </w:r>
          </w:p>
          <w:p w14:paraId="5E8AE057" w14:textId="77777777" w:rsidR="00D5464D" w:rsidRPr="00D54224" w:rsidRDefault="00A5794C" w:rsidP="0085046F">
            <w:pPr>
              <w:spacing w:before="120"/>
              <w:rPr>
                <w:rFonts w:ascii="Arial" w:hAnsi="Arial"/>
                <w:b/>
                <w:sz w:val="22"/>
                <w:szCs w:val="22"/>
              </w:rPr>
            </w:pPr>
            <w:r w:rsidRPr="00D54224">
              <w:rPr>
                <w:rFonts w:ascii="Arial" w:hAnsi="Arial"/>
                <w:b/>
                <w:bCs/>
                <w:sz w:val="22"/>
                <w:szCs w:val="22"/>
              </w:rPr>
              <w:t>Deferred Disposition Order</w:t>
            </w:r>
          </w:p>
          <w:p w14:paraId="10CD5116" w14:textId="77777777" w:rsidR="00A5794C" w:rsidRPr="00D54224" w:rsidRDefault="00D5464D" w:rsidP="00A70CB7">
            <w:pPr>
              <w:rPr>
                <w:rFonts w:ascii="Arial" w:hAnsi="Arial"/>
                <w:b/>
                <w:i/>
                <w:iCs/>
                <w:sz w:val="22"/>
                <w:szCs w:val="22"/>
                <w:u w:val="single"/>
              </w:rPr>
            </w:pPr>
            <w:r w:rsidRPr="00D54224">
              <w:rPr>
                <w:rFonts w:ascii="Arial" w:hAnsi="Arial"/>
                <w:b/>
                <w:bCs/>
                <w:i/>
                <w:iCs/>
                <w:sz w:val="22"/>
                <w:szCs w:val="22"/>
                <w:lang w:val="ru"/>
              </w:rPr>
              <w:t>Приказ об отсрочке судебного решения</w:t>
            </w:r>
          </w:p>
          <w:p w14:paraId="2FAC668D" w14:textId="77777777" w:rsidR="00D5464D" w:rsidRPr="00D54224" w:rsidRDefault="00A5794C" w:rsidP="0085046F">
            <w:pPr>
              <w:rPr>
                <w:rFonts w:ascii="Arial" w:hAnsi="Arial"/>
                <w:b/>
                <w:sz w:val="22"/>
                <w:szCs w:val="22"/>
              </w:rPr>
            </w:pPr>
            <w:r w:rsidRPr="00D54224">
              <w:rPr>
                <w:rFonts w:ascii="Arial" w:hAnsi="Arial"/>
                <w:b/>
                <w:bCs/>
                <w:sz w:val="22"/>
                <w:szCs w:val="22"/>
              </w:rPr>
              <w:t>(ORDFD)</w:t>
            </w:r>
          </w:p>
          <w:p w14:paraId="03E6F37C" w14:textId="77777777" w:rsidR="00A5794C" w:rsidRPr="00D54224" w:rsidRDefault="00D5464D" w:rsidP="00A70CB7">
            <w:pPr>
              <w:rPr>
                <w:rFonts w:ascii="Arial" w:hAnsi="Arial"/>
                <w:b/>
                <w:i/>
                <w:iCs/>
                <w:sz w:val="22"/>
                <w:szCs w:val="22"/>
              </w:rPr>
            </w:pPr>
            <w:r w:rsidRPr="00D54224">
              <w:rPr>
                <w:rFonts w:ascii="Arial" w:hAnsi="Arial"/>
                <w:b/>
                <w:bCs/>
                <w:i/>
                <w:iCs/>
                <w:sz w:val="22"/>
                <w:szCs w:val="22"/>
                <w:lang w:val="ru"/>
              </w:rPr>
              <w:t>(ORDFD)</w:t>
            </w:r>
          </w:p>
          <w:p w14:paraId="4E17A1BB" w14:textId="77777777" w:rsidR="00D5464D" w:rsidRPr="00D54224" w:rsidRDefault="00A5794C" w:rsidP="0085046F">
            <w:pPr>
              <w:spacing w:before="120"/>
              <w:ind w:left="288" w:hanging="274"/>
              <w:rPr>
                <w:rFonts w:ascii="Arial" w:hAnsi="Arial"/>
                <w:b/>
                <w:sz w:val="22"/>
                <w:szCs w:val="22"/>
              </w:rPr>
            </w:pPr>
            <w:r w:rsidRPr="00D54224">
              <w:rPr>
                <w:rFonts w:ascii="Arial" w:hAnsi="Arial"/>
                <w:b/>
                <w:bCs/>
                <w:sz w:val="22"/>
                <w:szCs w:val="22"/>
              </w:rPr>
              <w:t>Clerk’s Action Required:</w:t>
            </w:r>
          </w:p>
          <w:p w14:paraId="7BA459EC" w14:textId="77777777" w:rsidR="00A5794C" w:rsidRPr="00D54224" w:rsidRDefault="00D5464D" w:rsidP="00A70CB7">
            <w:pPr>
              <w:ind w:left="288" w:hanging="274"/>
              <w:rPr>
                <w:rFonts w:ascii="Arial" w:hAnsi="Arial"/>
                <w:b/>
                <w:i/>
                <w:iCs/>
                <w:sz w:val="22"/>
                <w:szCs w:val="22"/>
              </w:rPr>
            </w:pPr>
            <w:r w:rsidRPr="00D54224">
              <w:rPr>
                <w:rFonts w:ascii="Arial" w:hAnsi="Arial"/>
                <w:b/>
                <w:bCs/>
                <w:i/>
                <w:iCs/>
                <w:sz w:val="22"/>
                <w:szCs w:val="22"/>
                <w:lang w:val="ru"/>
              </w:rPr>
              <w:t>Необходимо действие секретаря суда:</w:t>
            </w:r>
          </w:p>
          <w:p w14:paraId="6B1AAE83" w14:textId="77777777" w:rsidR="00D5464D" w:rsidRPr="00D54224" w:rsidRDefault="00A5794C" w:rsidP="0085046F">
            <w:pPr>
              <w:ind w:left="288" w:hanging="274"/>
              <w:rPr>
                <w:rFonts w:ascii="Arial" w:hAnsi="Arial" w:cs="Arial"/>
                <w:sz w:val="22"/>
                <w:szCs w:val="22"/>
              </w:rPr>
            </w:pPr>
            <w:r w:rsidRPr="00D54224">
              <w:rPr>
                <w:rFonts w:ascii="Arial" w:hAnsi="Arial"/>
                <w:sz w:val="22"/>
                <w:szCs w:val="22"/>
              </w:rPr>
              <w:t>Paragraphs</w:t>
            </w:r>
            <w:r w:rsidRPr="00D54224">
              <w:rPr>
                <w:sz w:val="22"/>
                <w:szCs w:val="22"/>
              </w:rPr>
              <w:t xml:space="preserve"> </w:t>
            </w:r>
            <w:r w:rsidRPr="00D54224">
              <w:rPr>
                <w:rFonts w:ascii="Arial" w:hAnsi="Arial"/>
                <w:sz w:val="22"/>
                <w:szCs w:val="22"/>
              </w:rPr>
              <w:t>3.15 through 3.23</w:t>
            </w:r>
          </w:p>
          <w:p w14:paraId="79A5DA7D" w14:textId="77777777" w:rsidR="00A5794C" w:rsidRPr="00D54224" w:rsidRDefault="00D5464D" w:rsidP="00A70CB7">
            <w:pPr>
              <w:spacing w:after="60"/>
              <w:ind w:left="288" w:hanging="274"/>
              <w:rPr>
                <w:rFonts w:ascii="Arial" w:hAnsi="Arial"/>
                <w:i/>
                <w:iCs/>
                <w:sz w:val="22"/>
                <w:szCs w:val="22"/>
              </w:rPr>
            </w:pPr>
            <w:r w:rsidRPr="00D54224">
              <w:rPr>
                <w:rFonts w:ascii="Arial" w:hAnsi="Arial"/>
                <w:i/>
                <w:iCs/>
                <w:sz w:val="22"/>
                <w:szCs w:val="22"/>
                <w:lang w:val="ru"/>
              </w:rPr>
              <w:t>Пункты</w:t>
            </w:r>
            <w:r w:rsidRPr="00D54224">
              <w:rPr>
                <w:i/>
                <w:iCs/>
                <w:sz w:val="22"/>
                <w:szCs w:val="22"/>
                <w:lang w:val="ru"/>
              </w:rPr>
              <w:t xml:space="preserve"> </w:t>
            </w:r>
            <w:r w:rsidRPr="00D54224">
              <w:rPr>
                <w:rFonts w:ascii="Arial" w:hAnsi="Arial"/>
                <w:i/>
                <w:iCs/>
                <w:sz w:val="22"/>
                <w:szCs w:val="22"/>
                <w:lang w:val="ru"/>
              </w:rPr>
              <w:t>3.15 - 3.23</w:t>
            </w:r>
          </w:p>
        </w:tc>
      </w:tr>
    </w:tbl>
    <w:p w14:paraId="42BA9E45" w14:textId="77777777" w:rsidR="00D5464D" w:rsidRPr="00D54224" w:rsidRDefault="00220FE1" w:rsidP="0085046F">
      <w:pPr>
        <w:spacing w:before="240"/>
        <w:jc w:val="center"/>
        <w:rPr>
          <w:rFonts w:ascii="Arial" w:hAnsi="Arial" w:cs="Arial"/>
          <w:b/>
          <w:sz w:val="22"/>
          <w:szCs w:val="22"/>
        </w:rPr>
      </w:pPr>
      <w:r w:rsidRPr="00D54224">
        <w:rPr>
          <w:rFonts w:ascii="Arial" w:hAnsi="Arial" w:cs="Arial"/>
          <w:b/>
          <w:bCs/>
          <w:sz w:val="22"/>
          <w:szCs w:val="22"/>
        </w:rPr>
        <w:t>I.  Hearing</w:t>
      </w:r>
    </w:p>
    <w:p w14:paraId="0C569BA1" w14:textId="77777777" w:rsidR="00220FE1" w:rsidRPr="00D54224" w:rsidRDefault="001E1AA9" w:rsidP="00A70CB7">
      <w:pPr>
        <w:jc w:val="center"/>
        <w:rPr>
          <w:rFonts w:ascii="Arial" w:hAnsi="Arial" w:cs="Arial"/>
          <w:b/>
          <w:i/>
          <w:iCs/>
          <w:sz w:val="22"/>
          <w:szCs w:val="22"/>
        </w:rPr>
      </w:pPr>
      <w:r w:rsidRPr="00D54224">
        <w:rPr>
          <w:rFonts w:ascii="Arial" w:hAnsi="Arial" w:cs="Arial"/>
          <w:b/>
          <w:bCs/>
          <w:i/>
          <w:iCs/>
          <w:sz w:val="22"/>
          <w:szCs w:val="22"/>
        </w:rPr>
        <w:t xml:space="preserve">    </w:t>
      </w:r>
      <w:r w:rsidRPr="00D54224">
        <w:rPr>
          <w:rFonts w:ascii="Arial" w:hAnsi="Arial" w:cs="Arial"/>
          <w:b/>
          <w:bCs/>
          <w:i/>
          <w:iCs/>
          <w:sz w:val="22"/>
          <w:szCs w:val="22"/>
          <w:lang w:val="ru"/>
        </w:rPr>
        <w:t>Слушание</w:t>
      </w:r>
    </w:p>
    <w:p w14:paraId="719D2BCE" w14:textId="77777777" w:rsidR="00D5464D" w:rsidRPr="00D54224" w:rsidRDefault="00220FE1" w:rsidP="0085046F">
      <w:pPr>
        <w:spacing w:before="120"/>
        <w:ind w:left="720" w:hanging="720"/>
        <w:rPr>
          <w:rFonts w:ascii="Arial" w:hAnsi="Arial" w:cs="Arial"/>
          <w:sz w:val="22"/>
          <w:szCs w:val="22"/>
        </w:rPr>
      </w:pPr>
      <w:r w:rsidRPr="00C23882">
        <w:rPr>
          <w:rFonts w:ascii="Arial" w:hAnsi="Arial" w:cs="Arial"/>
          <w:b/>
          <w:bCs/>
          <w:sz w:val="22"/>
          <w:szCs w:val="22"/>
        </w:rPr>
        <w:t>1.1</w:t>
      </w:r>
      <w:r w:rsidRPr="00D54224">
        <w:rPr>
          <w:rFonts w:ascii="Arial" w:hAnsi="Arial" w:cs="Arial"/>
          <w:sz w:val="22"/>
          <w:szCs w:val="22"/>
        </w:rPr>
        <w:tab/>
        <w:t xml:space="preserve">Respondent appeared for a disposition hearing pursuant to RCW 13.40.127 on (date) _____________________. </w:t>
      </w:r>
      <w:r w:rsidRPr="00D54224">
        <w:rPr>
          <w:rFonts w:ascii="Arial" w:hAnsi="Arial" w:cs="Arial"/>
          <w:noProof/>
          <w:sz w:val="22"/>
          <w:szCs w:val="22"/>
        </w:rPr>
        <w:t>[  ]</w:t>
      </w:r>
      <w:r w:rsidRPr="00D54224">
        <w:rPr>
          <w:rFonts w:ascii="Arial" w:hAnsi="Arial" w:cs="Arial"/>
          <w:sz w:val="22"/>
          <w:szCs w:val="22"/>
        </w:rPr>
        <w:t xml:space="preserve"> The respondent asked the court for deferred disposition at least 14 days prior to the beginning of the trial. </w:t>
      </w:r>
      <w:r w:rsidRPr="00D54224">
        <w:rPr>
          <w:rFonts w:ascii="Arial" w:hAnsi="Arial" w:cs="Arial"/>
          <w:noProof/>
          <w:sz w:val="22"/>
          <w:szCs w:val="22"/>
        </w:rPr>
        <w:t>[  ]</w:t>
      </w:r>
      <w:r w:rsidRPr="00D54224">
        <w:rPr>
          <w:rFonts w:ascii="Arial" w:hAnsi="Arial" w:cs="Arial"/>
          <w:sz w:val="22"/>
          <w:szCs w:val="22"/>
        </w:rPr>
        <w:t xml:space="preserve"> The court waived the </w:t>
      </w:r>
      <w:proofErr w:type="gramStart"/>
      <w:r w:rsidRPr="00D54224">
        <w:rPr>
          <w:rFonts w:ascii="Arial" w:hAnsi="Arial" w:cs="Arial"/>
          <w:sz w:val="22"/>
          <w:szCs w:val="22"/>
        </w:rPr>
        <w:t>14 day</w:t>
      </w:r>
      <w:proofErr w:type="gramEnd"/>
      <w:r w:rsidRPr="00D54224">
        <w:rPr>
          <w:rFonts w:ascii="Arial" w:hAnsi="Arial" w:cs="Arial"/>
          <w:sz w:val="22"/>
          <w:szCs w:val="22"/>
        </w:rPr>
        <w:t xml:space="preserve"> requirement for good cause.</w:t>
      </w:r>
    </w:p>
    <w:p w14:paraId="35A66025" w14:textId="77777777" w:rsidR="00220FE1" w:rsidRPr="00D54224" w:rsidRDefault="001E1AA9" w:rsidP="00A70CB7">
      <w:pPr>
        <w:ind w:left="720" w:hanging="720"/>
        <w:rPr>
          <w:rFonts w:ascii="Arial" w:hAnsi="Arial" w:cs="Arial"/>
          <w:i/>
          <w:iCs/>
          <w:sz w:val="22"/>
          <w:szCs w:val="22"/>
          <w:lang w:val="ru"/>
        </w:rPr>
      </w:pPr>
      <w:r w:rsidRPr="00D54224">
        <w:rPr>
          <w:rFonts w:ascii="Arial" w:hAnsi="Arial" w:cs="Arial"/>
          <w:i/>
          <w:iCs/>
          <w:sz w:val="22"/>
          <w:szCs w:val="22"/>
        </w:rPr>
        <w:tab/>
      </w:r>
      <w:r w:rsidRPr="00D54224">
        <w:rPr>
          <w:rFonts w:ascii="Arial" w:hAnsi="Arial" w:cs="Arial"/>
          <w:i/>
          <w:iCs/>
          <w:sz w:val="22"/>
          <w:szCs w:val="22"/>
          <w:lang w:val="ru"/>
        </w:rPr>
        <w:t xml:space="preserve">Ответчик явился на слушание по рассмотрению дела в соответствии с RCW 13.40.127 в (дата) </w:t>
      </w:r>
      <w:r w:rsidRPr="00D54224">
        <w:rPr>
          <w:rFonts w:ascii="Arial" w:hAnsi="Arial" w:cs="Arial"/>
          <w:sz w:val="22"/>
          <w:szCs w:val="22"/>
          <w:lang w:val="ru"/>
        </w:rPr>
        <w:tab/>
      </w:r>
      <w:r w:rsidRPr="00D54224">
        <w:rPr>
          <w:rFonts w:ascii="Arial" w:hAnsi="Arial" w:cs="Arial"/>
          <w:sz w:val="22"/>
          <w:szCs w:val="22"/>
          <w:lang w:val="ru"/>
        </w:rPr>
        <w:tab/>
      </w:r>
      <w:r w:rsidRPr="00D54224">
        <w:rPr>
          <w:rFonts w:ascii="Arial" w:hAnsi="Arial" w:cs="Arial"/>
          <w:sz w:val="22"/>
          <w:szCs w:val="22"/>
          <w:lang w:val="ru"/>
        </w:rPr>
        <w:tab/>
      </w:r>
      <w:r w:rsidRPr="00D54224">
        <w:rPr>
          <w:rFonts w:ascii="Arial" w:hAnsi="Arial" w:cs="Arial"/>
          <w:sz w:val="22"/>
          <w:szCs w:val="22"/>
          <w:lang w:val="ru"/>
        </w:rPr>
        <w:tab/>
      </w:r>
      <w:r w:rsidRPr="00D54224">
        <w:rPr>
          <w:rFonts w:ascii="Arial" w:hAnsi="Arial" w:cs="Arial"/>
          <w:i/>
          <w:iCs/>
          <w:sz w:val="22"/>
          <w:szCs w:val="22"/>
          <w:lang w:val="ru"/>
        </w:rPr>
        <w:t xml:space="preserve">. </w:t>
      </w:r>
      <w:r w:rsidRPr="00D54224">
        <w:rPr>
          <w:rFonts w:ascii="Arial" w:hAnsi="Arial" w:cs="Arial"/>
          <w:i/>
          <w:iCs/>
          <w:noProof/>
          <w:sz w:val="22"/>
          <w:szCs w:val="22"/>
          <w:lang w:val="ru"/>
        </w:rPr>
        <w:t>[-]</w:t>
      </w:r>
      <w:r w:rsidRPr="00D54224">
        <w:rPr>
          <w:rFonts w:ascii="Arial" w:hAnsi="Arial" w:cs="Arial"/>
          <w:i/>
          <w:iCs/>
          <w:sz w:val="22"/>
          <w:szCs w:val="22"/>
          <w:lang w:val="ru"/>
        </w:rPr>
        <w:t xml:space="preserve"> Ответчик попросил суд отложить судебное решение не менее чем за 14 дней до начала судебного разбирательства. </w:t>
      </w:r>
      <w:r w:rsidRPr="00D54224">
        <w:rPr>
          <w:rFonts w:ascii="Arial" w:hAnsi="Arial" w:cs="Arial"/>
          <w:i/>
          <w:iCs/>
          <w:noProof/>
          <w:sz w:val="22"/>
          <w:szCs w:val="22"/>
          <w:lang w:val="ru"/>
        </w:rPr>
        <w:t>[-]</w:t>
      </w:r>
      <w:r w:rsidRPr="00D54224">
        <w:rPr>
          <w:rFonts w:ascii="Arial" w:hAnsi="Arial" w:cs="Arial"/>
          <w:i/>
          <w:iCs/>
          <w:sz w:val="22"/>
          <w:szCs w:val="22"/>
          <w:lang w:val="ru"/>
        </w:rPr>
        <w:t xml:space="preserve"> Суд отменил требование о 14 днях по уважительной причине.</w:t>
      </w:r>
    </w:p>
    <w:p w14:paraId="4AC32AE8" w14:textId="77777777" w:rsidR="00D5464D" w:rsidRPr="00D54224" w:rsidRDefault="00220FE1" w:rsidP="0085046F">
      <w:pPr>
        <w:spacing w:before="120"/>
        <w:rPr>
          <w:rFonts w:ascii="Arial" w:hAnsi="Arial" w:cs="Arial"/>
          <w:sz w:val="22"/>
          <w:szCs w:val="22"/>
          <w:lang w:val="ru"/>
        </w:rPr>
      </w:pPr>
      <w:r w:rsidRPr="00C23882">
        <w:rPr>
          <w:rFonts w:ascii="Arial" w:hAnsi="Arial" w:cs="Arial"/>
          <w:b/>
          <w:bCs/>
          <w:sz w:val="22"/>
          <w:szCs w:val="22"/>
          <w:lang w:val="ru"/>
        </w:rPr>
        <w:t>1.2</w:t>
      </w:r>
      <w:r w:rsidRPr="00D54224">
        <w:rPr>
          <w:rFonts w:ascii="Arial" w:hAnsi="Arial" w:cs="Arial"/>
          <w:sz w:val="22"/>
          <w:szCs w:val="22"/>
          <w:lang w:val="ru"/>
        </w:rPr>
        <w:tab/>
      </w:r>
      <w:r w:rsidRPr="00D54224">
        <w:rPr>
          <w:rFonts w:ascii="Arial" w:hAnsi="Arial" w:cs="Arial"/>
          <w:sz w:val="22"/>
          <w:szCs w:val="22"/>
        </w:rPr>
        <w:t>Persons</w:t>
      </w:r>
      <w:r w:rsidRPr="00D54224">
        <w:rPr>
          <w:rFonts w:ascii="Arial" w:hAnsi="Arial" w:cs="Arial"/>
          <w:sz w:val="22"/>
          <w:szCs w:val="22"/>
          <w:lang w:val="ru"/>
        </w:rPr>
        <w:t xml:space="preserve"> </w:t>
      </w:r>
      <w:r w:rsidRPr="00D54224">
        <w:rPr>
          <w:rFonts w:ascii="Arial" w:hAnsi="Arial" w:cs="Arial"/>
          <w:sz w:val="22"/>
          <w:szCs w:val="22"/>
        </w:rPr>
        <w:t>appearing</w:t>
      </w:r>
      <w:r w:rsidRPr="00D54224">
        <w:rPr>
          <w:rFonts w:ascii="Arial" w:hAnsi="Arial" w:cs="Arial"/>
          <w:sz w:val="22"/>
          <w:szCs w:val="22"/>
          <w:lang w:val="ru"/>
        </w:rPr>
        <w:t xml:space="preserve"> </w:t>
      </w:r>
      <w:r w:rsidRPr="00D54224">
        <w:rPr>
          <w:rFonts w:ascii="Arial" w:hAnsi="Arial" w:cs="Arial"/>
          <w:sz w:val="22"/>
          <w:szCs w:val="22"/>
        </w:rPr>
        <w:t>at</w:t>
      </w:r>
      <w:r w:rsidRPr="00D54224">
        <w:rPr>
          <w:rFonts w:ascii="Arial" w:hAnsi="Arial" w:cs="Arial"/>
          <w:sz w:val="22"/>
          <w:szCs w:val="22"/>
          <w:lang w:val="ru"/>
        </w:rPr>
        <w:t xml:space="preserve"> </w:t>
      </w:r>
      <w:r w:rsidRPr="00D54224">
        <w:rPr>
          <w:rFonts w:ascii="Arial" w:hAnsi="Arial" w:cs="Arial"/>
          <w:sz w:val="22"/>
          <w:szCs w:val="22"/>
        </w:rPr>
        <w:t>the</w:t>
      </w:r>
      <w:r w:rsidRPr="00D54224">
        <w:rPr>
          <w:rFonts w:ascii="Arial" w:hAnsi="Arial" w:cs="Arial"/>
          <w:sz w:val="22"/>
          <w:szCs w:val="22"/>
          <w:lang w:val="ru"/>
        </w:rPr>
        <w:t xml:space="preserve"> </w:t>
      </w:r>
      <w:r w:rsidRPr="00D54224">
        <w:rPr>
          <w:rFonts w:ascii="Arial" w:hAnsi="Arial" w:cs="Arial"/>
          <w:sz w:val="22"/>
          <w:szCs w:val="22"/>
        </w:rPr>
        <w:t>hearing</w:t>
      </w:r>
      <w:r w:rsidRPr="00D54224">
        <w:rPr>
          <w:rFonts w:ascii="Arial" w:hAnsi="Arial" w:cs="Arial"/>
          <w:sz w:val="22"/>
          <w:szCs w:val="22"/>
          <w:lang w:val="ru"/>
        </w:rPr>
        <w:t xml:space="preserve"> </w:t>
      </w:r>
      <w:r w:rsidRPr="00D54224">
        <w:rPr>
          <w:rFonts w:ascii="Arial" w:hAnsi="Arial" w:cs="Arial"/>
          <w:sz w:val="22"/>
          <w:szCs w:val="22"/>
        </w:rPr>
        <w:t>were</w:t>
      </w:r>
      <w:r w:rsidRPr="00D54224">
        <w:rPr>
          <w:rFonts w:ascii="Arial" w:hAnsi="Arial" w:cs="Arial"/>
          <w:sz w:val="22"/>
          <w:szCs w:val="22"/>
          <w:lang w:val="ru"/>
        </w:rPr>
        <w:t>:</w:t>
      </w:r>
    </w:p>
    <w:p w14:paraId="3C51DA5A" w14:textId="77777777" w:rsidR="00220FE1" w:rsidRPr="00D54224" w:rsidRDefault="001E1AA9" w:rsidP="00A70CB7">
      <w:pPr>
        <w:rPr>
          <w:rFonts w:ascii="Arial" w:hAnsi="Arial" w:cs="Arial"/>
          <w:i/>
          <w:iCs/>
          <w:sz w:val="22"/>
          <w:szCs w:val="22"/>
          <w:lang w:val="ru"/>
        </w:rPr>
      </w:pPr>
      <w:r w:rsidRPr="00D54224">
        <w:rPr>
          <w:rFonts w:ascii="Arial" w:hAnsi="Arial" w:cs="Arial"/>
          <w:i/>
          <w:iCs/>
          <w:sz w:val="22"/>
          <w:szCs w:val="22"/>
          <w:lang w:val="ru"/>
        </w:rPr>
        <w:tab/>
        <w:t>На слушание явились следующие лица:</w:t>
      </w:r>
    </w:p>
    <w:p w14:paraId="2B3280E5" w14:textId="77777777" w:rsidR="00D5464D" w:rsidRPr="00D54224" w:rsidRDefault="00220FE1" w:rsidP="0085046F">
      <w:pPr>
        <w:tabs>
          <w:tab w:val="left" w:pos="720"/>
          <w:tab w:val="left" w:pos="5220"/>
          <w:tab w:val="left" w:pos="9180"/>
        </w:tabs>
        <w:spacing w:before="120"/>
        <w:rPr>
          <w:rFonts w:ascii="Arial" w:hAnsi="Arial" w:cs="Arial"/>
          <w:sz w:val="22"/>
          <w:szCs w:val="22"/>
          <w:u w:val="single"/>
          <w:lang w:val="fr-FR"/>
        </w:rPr>
      </w:pPr>
      <w:r w:rsidRPr="00D54224">
        <w:rPr>
          <w:rFonts w:ascii="Arial" w:hAnsi="Arial" w:cs="Arial"/>
          <w:sz w:val="22"/>
          <w:szCs w:val="22"/>
          <w:lang w:val="ru"/>
        </w:rPr>
        <w:tab/>
      </w:r>
      <w:proofErr w:type="spellStart"/>
      <w:r w:rsidRPr="00D54224">
        <w:rPr>
          <w:rFonts w:ascii="Arial" w:hAnsi="Arial" w:cs="Arial"/>
          <w:sz w:val="22"/>
          <w:szCs w:val="22"/>
          <w:lang w:val="fr-FR"/>
        </w:rPr>
        <w:t>Respondent</w:t>
      </w:r>
      <w:proofErr w:type="spellEnd"/>
      <w:proofErr w:type="gramStart"/>
      <w:r w:rsidRPr="00D54224">
        <w:rPr>
          <w:rFonts w:ascii="Arial" w:hAnsi="Arial" w:cs="Arial"/>
          <w:sz w:val="22"/>
          <w:szCs w:val="22"/>
          <w:lang w:val="fr-FR"/>
        </w:rPr>
        <w:tab/>
      </w:r>
      <w:r w:rsidRPr="00D54224">
        <w:rPr>
          <w:rFonts w:ascii="Arial" w:hAnsi="Arial" w:cs="Arial"/>
          <w:noProof/>
          <w:sz w:val="22"/>
          <w:szCs w:val="22"/>
          <w:lang w:val="fr-FR"/>
        </w:rPr>
        <w:t>[  ]</w:t>
      </w:r>
      <w:r w:rsidRPr="00D54224">
        <w:rPr>
          <w:rFonts w:ascii="Arial" w:hAnsi="Arial" w:cs="Arial"/>
          <w:sz w:val="22"/>
          <w:szCs w:val="22"/>
          <w:lang w:val="fr-FR"/>
        </w:rPr>
        <w:t xml:space="preserve">  Parent</w:t>
      </w:r>
      <w:proofErr w:type="gramEnd"/>
      <w:r w:rsidRPr="00D54224">
        <w:rPr>
          <w:rFonts w:ascii="Arial" w:hAnsi="Arial" w:cs="Arial"/>
          <w:sz w:val="22"/>
          <w:szCs w:val="22"/>
          <w:lang w:val="fr-FR"/>
        </w:rPr>
        <w:t xml:space="preserve"> 1</w:t>
      </w:r>
      <w:r w:rsidRPr="00D54224">
        <w:rPr>
          <w:rFonts w:ascii="Arial" w:hAnsi="Arial" w:cs="Arial"/>
          <w:sz w:val="22"/>
          <w:szCs w:val="22"/>
          <w:u w:val="single"/>
          <w:lang w:val="fr-FR"/>
        </w:rPr>
        <w:tab/>
      </w:r>
    </w:p>
    <w:p w14:paraId="4B878EA2" w14:textId="77777777" w:rsidR="00220FE1" w:rsidRPr="00D54224" w:rsidRDefault="00D5464D" w:rsidP="00A70CB7">
      <w:pPr>
        <w:tabs>
          <w:tab w:val="left" w:pos="720"/>
          <w:tab w:val="left" w:pos="5220"/>
          <w:tab w:val="left" w:pos="9180"/>
        </w:tabs>
        <w:rPr>
          <w:rFonts w:ascii="Arial" w:hAnsi="Arial" w:cs="Arial"/>
          <w:i/>
          <w:iCs/>
          <w:sz w:val="22"/>
          <w:szCs w:val="22"/>
          <w:u w:val="single"/>
          <w:lang w:val="fr-FR"/>
        </w:rPr>
      </w:pPr>
      <w:r w:rsidRPr="00D54224">
        <w:rPr>
          <w:rFonts w:ascii="Arial" w:hAnsi="Arial" w:cs="Arial"/>
          <w:i/>
          <w:iCs/>
          <w:sz w:val="22"/>
          <w:szCs w:val="22"/>
          <w:lang w:val="fr-FR"/>
        </w:rPr>
        <w:tab/>
      </w:r>
      <w:r w:rsidRPr="00D54224">
        <w:rPr>
          <w:rFonts w:ascii="Arial" w:hAnsi="Arial" w:cs="Arial"/>
          <w:i/>
          <w:iCs/>
          <w:sz w:val="22"/>
          <w:szCs w:val="22"/>
          <w:lang w:val="ru"/>
        </w:rPr>
        <w:t>Ответчик</w:t>
      </w:r>
      <w:r w:rsidRPr="00D54224">
        <w:rPr>
          <w:rFonts w:ascii="Arial" w:hAnsi="Arial" w:cs="Arial"/>
          <w:sz w:val="22"/>
          <w:szCs w:val="22"/>
          <w:lang w:val="ru"/>
        </w:rPr>
        <w:tab/>
      </w:r>
      <w:r w:rsidRPr="00D54224">
        <w:rPr>
          <w:rFonts w:ascii="Arial" w:hAnsi="Arial" w:cs="Arial"/>
          <w:i/>
          <w:iCs/>
          <w:noProof/>
          <w:sz w:val="22"/>
          <w:szCs w:val="22"/>
          <w:lang w:val="ru"/>
        </w:rPr>
        <w:t>[-]</w:t>
      </w:r>
      <w:r w:rsidRPr="00D54224">
        <w:rPr>
          <w:rFonts w:ascii="Arial" w:hAnsi="Arial" w:cs="Arial"/>
          <w:i/>
          <w:iCs/>
          <w:sz w:val="22"/>
          <w:szCs w:val="22"/>
          <w:lang w:val="ru"/>
        </w:rPr>
        <w:t xml:space="preserve">  Родитель 1</w:t>
      </w:r>
    </w:p>
    <w:p w14:paraId="2A77B498" w14:textId="77777777" w:rsidR="00D5464D" w:rsidRPr="00D54224" w:rsidRDefault="00220FE1" w:rsidP="0085046F">
      <w:pPr>
        <w:tabs>
          <w:tab w:val="left" w:pos="720"/>
          <w:tab w:val="left" w:pos="4680"/>
          <w:tab w:val="left" w:pos="5220"/>
          <w:tab w:val="left" w:pos="9180"/>
        </w:tabs>
        <w:spacing w:before="120"/>
        <w:rPr>
          <w:rFonts w:ascii="Arial" w:hAnsi="Arial" w:cs="Arial"/>
          <w:sz w:val="22"/>
          <w:szCs w:val="22"/>
          <w:u w:val="single"/>
          <w:lang w:val="fr-FR"/>
        </w:rPr>
      </w:pPr>
      <w:r w:rsidRPr="00D54224">
        <w:rPr>
          <w:rFonts w:ascii="Arial" w:hAnsi="Arial" w:cs="Arial"/>
          <w:sz w:val="22"/>
          <w:szCs w:val="22"/>
          <w:lang w:val="fr-FR"/>
        </w:rPr>
        <w:tab/>
        <w:t xml:space="preserve">Pros. </w:t>
      </w:r>
      <w:proofErr w:type="spellStart"/>
      <w:r w:rsidRPr="00D54224">
        <w:rPr>
          <w:rFonts w:ascii="Arial" w:hAnsi="Arial" w:cs="Arial"/>
          <w:sz w:val="22"/>
          <w:szCs w:val="22"/>
          <w:lang w:val="fr-FR"/>
        </w:rPr>
        <w:t>Atty</w:t>
      </w:r>
      <w:proofErr w:type="spellEnd"/>
      <w:r w:rsidRPr="00D54224">
        <w:rPr>
          <w:rFonts w:ascii="Arial" w:hAnsi="Arial" w:cs="Arial"/>
          <w:sz w:val="22"/>
          <w:szCs w:val="22"/>
          <w:lang w:val="fr-FR"/>
        </w:rPr>
        <w:t xml:space="preserve">. </w:t>
      </w:r>
      <w:r w:rsidRPr="00D54224">
        <w:rPr>
          <w:rFonts w:ascii="Arial" w:hAnsi="Arial" w:cs="Arial"/>
          <w:sz w:val="22"/>
          <w:szCs w:val="22"/>
          <w:u w:val="single"/>
          <w:lang w:val="fr-FR"/>
        </w:rPr>
        <w:tab/>
      </w:r>
      <w:r w:rsidRPr="00D54224">
        <w:rPr>
          <w:rFonts w:ascii="Arial" w:hAnsi="Arial" w:cs="Arial"/>
          <w:sz w:val="22"/>
          <w:szCs w:val="22"/>
          <w:lang w:val="fr-FR"/>
        </w:rPr>
        <w:tab/>
      </w:r>
      <w:r w:rsidRPr="00D54224">
        <w:rPr>
          <w:rFonts w:ascii="Arial" w:hAnsi="Arial" w:cs="Arial"/>
          <w:noProof/>
          <w:sz w:val="22"/>
          <w:szCs w:val="22"/>
          <w:lang w:val="fr-FR"/>
        </w:rPr>
        <w:t>[  ]</w:t>
      </w:r>
      <w:r w:rsidRPr="00D54224">
        <w:rPr>
          <w:rFonts w:ascii="Arial" w:hAnsi="Arial" w:cs="Arial"/>
          <w:sz w:val="22"/>
          <w:szCs w:val="22"/>
          <w:lang w:val="fr-FR"/>
        </w:rPr>
        <w:t xml:space="preserve">  Parent 2</w:t>
      </w:r>
      <w:r w:rsidRPr="00D54224">
        <w:rPr>
          <w:rFonts w:ascii="Arial" w:hAnsi="Arial" w:cs="Arial"/>
          <w:sz w:val="22"/>
          <w:szCs w:val="22"/>
          <w:u w:val="single"/>
          <w:lang w:val="fr-FR"/>
        </w:rPr>
        <w:tab/>
      </w:r>
    </w:p>
    <w:p w14:paraId="4D57F998" w14:textId="77777777" w:rsidR="00220FE1" w:rsidRPr="00D54224" w:rsidRDefault="00D5464D" w:rsidP="00A70CB7">
      <w:pPr>
        <w:tabs>
          <w:tab w:val="left" w:pos="720"/>
          <w:tab w:val="left" w:pos="4680"/>
          <w:tab w:val="left" w:pos="5220"/>
          <w:tab w:val="left" w:pos="9180"/>
        </w:tabs>
        <w:rPr>
          <w:rFonts w:ascii="Arial" w:hAnsi="Arial" w:cs="Arial"/>
          <w:i/>
          <w:iCs/>
          <w:sz w:val="22"/>
          <w:szCs w:val="22"/>
          <w:u w:val="single"/>
          <w:lang w:val="fr-FR"/>
        </w:rPr>
      </w:pPr>
      <w:r w:rsidRPr="00D54224">
        <w:rPr>
          <w:rFonts w:ascii="Arial" w:hAnsi="Arial" w:cs="Arial"/>
          <w:i/>
          <w:iCs/>
          <w:sz w:val="22"/>
          <w:szCs w:val="22"/>
          <w:lang w:val="fr-FR"/>
        </w:rPr>
        <w:tab/>
      </w:r>
      <w:r w:rsidRPr="00D54224">
        <w:rPr>
          <w:rFonts w:ascii="Arial" w:hAnsi="Arial" w:cs="Arial"/>
          <w:i/>
          <w:iCs/>
          <w:sz w:val="22"/>
          <w:szCs w:val="22"/>
          <w:lang w:val="ru"/>
        </w:rPr>
        <w:t xml:space="preserve">Прокурор. </w:t>
      </w:r>
      <w:r w:rsidRPr="00D54224">
        <w:rPr>
          <w:rFonts w:ascii="Arial" w:hAnsi="Arial" w:cs="Arial"/>
          <w:sz w:val="22"/>
          <w:szCs w:val="22"/>
          <w:lang w:val="ru"/>
        </w:rPr>
        <w:tab/>
      </w:r>
      <w:r w:rsidRPr="00D54224">
        <w:rPr>
          <w:rFonts w:ascii="Arial" w:hAnsi="Arial" w:cs="Arial"/>
          <w:sz w:val="22"/>
          <w:szCs w:val="22"/>
          <w:lang w:val="ru"/>
        </w:rPr>
        <w:tab/>
      </w:r>
      <w:r w:rsidRPr="00D54224">
        <w:rPr>
          <w:rFonts w:ascii="Arial" w:hAnsi="Arial" w:cs="Arial"/>
          <w:i/>
          <w:iCs/>
          <w:noProof/>
          <w:sz w:val="22"/>
          <w:szCs w:val="22"/>
          <w:lang w:val="ru"/>
        </w:rPr>
        <w:t>[-]</w:t>
      </w:r>
      <w:r w:rsidRPr="00D54224">
        <w:rPr>
          <w:rFonts w:ascii="Arial" w:hAnsi="Arial" w:cs="Arial"/>
          <w:i/>
          <w:iCs/>
          <w:sz w:val="22"/>
          <w:szCs w:val="22"/>
          <w:lang w:val="ru"/>
        </w:rPr>
        <w:t xml:space="preserve">  Родитель 2</w:t>
      </w:r>
    </w:p>
    <w:p w14:paraId="430F15E8" w14:textId="77777777" w:rsidR="00D5464D" w:rsidRPr="00D54224" w:rsidRDefault="00220FE1" w:rsidP="0085046F">
      <w:pPr>
        <w:tabs>
          <w:tab w:val="left" w:pos="720"/>
          <w:tab w:val="left" w:pos="4680"/>
          <w:tab w:val="left" w:pos="5220"/>
          <w:tab w:val="left" w:pos="9180"/>
        </w:tabs>
        <w:spacing w:before="120"/>
        <w:rPr>
          <w:rFonts w:ascii="Arial" w:hAnsi="Arial" w:cs="Arial"/>
          <w:sz w:val="22"/>
          <w:szCs w:val="22"/>
          <w:u w:val="single"/>
          <w:lang w:val="fr-FR"/>
        </w:rPr>
      </w:pPr>
      <w:r w:rsidRPr="00D54224">
        <w:rPr>
          <w:rFonts w:ascii="Arial" w:hAnsi="Arial" w:cs="Arial"/>
          <w:sz w:val="22"/>
          <w:szCs w:val="22"/>
          <w:lang w:val="fr-FR"/>
        </w:rPr>
        <w:tab/>
        <w:t xml:space="preserve">Prob. </w:t>
      </w:r>
      <w:proofErr w:type="spellStart"/>
      <w:r w:rsidRPr="00D54224">
        <w:rPr>
          <w:rFonts w:ascii="Arial" w:hAnsi="Arial" w:cs="Arial"/>
          <w:sz w:val="22"/>
          <w:szCs w:val="22"/>
          <w:lang w:val="fr-FR"/>
        </w:rPr>
        <w:t>Counsl</w:t>
      </w:r>
      <w:proofErr w:type="spellEnd"/>
      <w:r w:rsidRPr="00D54224">
        <w:rPr>
          <w:rFonts w:ascii="Arial" w:hAnsi="Arial" w:cs="Arial"/>
          <w:sz w:val="22"/>
          <w:szCs w:val="22"/>
          <w:lang w:val="fr-FR"/>
        </w:rPr>
        <w:t xml:space="preserve">. </w:t>
      </w:r>
      <w:r w:rsidRPr="00D54224">
        <w:rPr>
          <w:rFonts w:ascii="Arial" w:hAnsi="Arial" w:cs="Arial"/>
          <w:sz w:val="22"/>
          <w:szCs w:val="22"/>
          <w:u w:val="single"/>
          <w:lang w:val="fr-FR"/>
        </w:rPr>
        <w:tab/>
      </w:r>
      <w:r w:rsidRPr="00D54224">
        <w:rPr>
          <w:rFonts w:ascii="Arial" w:hAnsi="Arial" w:cs="Arial"/>
          <w:sz w:val="22"/>
          <w:szCs w:val="22"/>
          <w:lang w:val="fr-FR"/>
        </w:rPr>
        <w:tab/>
      </w:r>
      <w:r w:rsidRPr="00D54224">
        <w:rPr>
          <w:rFonts w:ascii="Arial" w:hAnsi="Arial" w:cs="Arial"/>
          <w:noProof/>
          <w:sz w:val="22"/>
          <w:szCs w:val="22"/>
          <w:lang w:val="fr-FR"/>
        </w:rPr>
        <w:t>[  ]</w:t>
      </w:r>
      <w:r w:rsidRPr="00D54224">
        <w:rPr>
          <w:rFonts w:ascii="Arial" w:hAnsi="Arial" w:cs="Arial"/>
          <w:sz w:val="22"/>
          <w:szCs w:val="22"/>
          <w:lang w:val="fr-FR"/>
        </w:rPr>
        <w:t xml:space="preserve">  </w:t>
      </w:r>
      <w:proofErr w:type="spellStart"/>
      <w:r w:rsidRPr="00D54224">
        <w:rPr>
          <w:rFonts w:ascii="Arial" w:hAnsi="Arial" w:cs="Arial"/>
          <w:sz w:val="22"/>
          <w:szCs w:val="22"/>
          <w:lang w:val="fr-FR"/>
        </w:rPr>
        <w:t>Other</w:t>
      </w:r>
      <w:proofErr w:type="spellEnd"/>
      <w:r w:rsidRPr="00D54224">
        <w:rPr>
          <w:rFonts w:ascii="Arial" w:hAnsi="Arial" w:cs="Arial"/>
          <w:sz w:val="22"/>
          <w:szCs w:val="22"/>
          <w:lang w:val="fr-FR"/>
        </w:rPr>
        <w:t xml:space="preserve"> </w:t>
      </w:r>
      <w:r w:rsidRPr="00D54224">
        <w:rPr>
          <w:rFonts w:ascii="Arial" w:hAnsi="Arial" w:cs="Arial"/>
          <w:sz w:val="22"/>
          <w:szCs w:val="22"/>
          <w:u w:val="single"/>
          <w:lang w:val="fr-FR"/>
        </w:rPr>
        <w:tab/>
      </w:r>
    </w:p>
    <w:p w14:paraId="34C84F61" w14:textId="77777777" w:rsidR="00220FE1" w:rsidRPr="00D54224" w:rsidRDefault="00D5464D" w:rsidP="00A70CB7">
      <w:pPr>
        <w:tabs>
          <w:tab w:val="left" w:pos="720"/>
          <w:tab w:val="left" w:pos="4680"/>
          <w:tab w:val="left" w:pos="5220"/>
          <w:tab w:val="left" w:pos="9180"/>
        </w:tabs>
        <w:rPr>
          <w:rFonts w:ascii="Arial" w:hAnsi="Arial" w:cs="Arial"/>
          <w:i/>
          <w:iCs/>
          <w:sz w:val="22"/>
          <w:szCs w:val="22"/>
          <w:u w:val="single"/>
          <w:lang w:val="ru"/>
        </w:rPr>
      </w:pPr>
      <w:r w:rsidRPr="00D54224">
        <w:rPr>
          <w:rFonts w:ascii="Arial" w:hAnsi="Arial" w:cs="Arial"/>
          <w:i/>
          <w:iCs/>
          <w:sz w:val="22"/>
          <w:szCs w:val="22"/>
          <w:lang w:val="fr-FR"/>
        </w:rPr>
        <w:tab/>
      </w:r>
      <w:r w:rsidRPr="00D54224">
        <w:rPr>
          <w:rFonts w:ascii="Arial" w:hAnsi="Arial" w:cs="Arial"/>
          <w:i/>
          <w:iCs/>
          <w:sz w:val="22"/>
          <w:szCs w:val="22"/>
          <w:lang w:val="ru"/>
        </w:rPr>
        <w:t xml:space="preserve">Консультант по проб. </w:t>
      </w:r>
      <w:r w:rsidRPr="00D54224">
        <w:rPr>
          <w:rFonts w:ascii="Arial" w:hAnsi="Arial" w:cs="Arial"/>
          <w:sz w:val="22"/>
          <w:szCs w:val="22"/>
          <w:lang w:val="ru"/>
        </w:rPr>
        <w:tab/>
      </w:r>
      <w:r w:rsidRPr="00D54224">
        <w:rPr>
          <w:rFonts w:ascii="Arial" w:hAnsi="Arial" w:cs="Arial"/>
          <w:sz w:val="22"/>
          <w:szCs w:val="22"/>
          <w:lang w:val="ru"/>
        </w:rPr>
        <w:tab/>
      </w:r>
      <w:r w:rsidRPr="00D54224">
        <w:rPr>
          <w:rFonts w:ascii="Arial" w:hAnsi="Arial" w:cs="Arial"/>
          <w:i/>
          <w:iCs/>
          <w:noProof/>
          <w:sz w:val="22"/>
          <w:szCs w:val="22"/>
          <w:lang w:val="ru"/>
        </w:rPr>
        <w:t>[-]</w:t>
      </w:r>
      <w:r w:rsidRPr="00D54224">
        <w:rPr>
          <w:rFonts w:ascii="Arial" w:hAnsi="Arial" w:cs="Arial"/>
          <w:i/>
          <w:iCs/>
          <w:sz w:val="22"/>
          <w:szCs w:val="22"/>
          <w:lang w:val="ru"/>
        </w:rPr>
        <w:t xml:space="preserve">  Другое </w:t>
      </w:r>
    </w:p>
    <w:p w14:paraId="039A1DE0" w14:textId="77777777" w:rsidR="00D5464D" w:rsidRPr="00D54224" w:rsidRDefault="00220FE1" w:rsidP="0085046F">
      <w:pPr>
        <w:tabs>
          <w:tab w:val="left" w:pos="720"/>
          <w:tab w:val="left" w:pos="4680"/>
        </w:tabs>
        <w:spacing w:before="120"/>
        <w:rPr>
          <w:rFonts w:ascii="Arial" w:hAnsi="Arial" w:cs="Arial"/>
          <w:sz w:val="22"/>
          <w:szCs w:val="22"/>
          <w:u w:val="single"/>
          <w:lang w:val="ru"/>
        </w:rPr>
      </w:pPr>
      <w:r w:rsidRPr="00D54224">
        <w:rPr>
          <w:rFonts w:ascii="Arial" w:hAnsi="Arial" w:cs="Arial"/>
          <w:sz w:val="22"/>
          <w:szCs w:val="22"/>
          <w:lang w:val="ru"/>
        </w:rPr>
        <w:lastRenderedPageBreak/>
        <w:tab/>
      </w:r>
      <w:r w:rsidRPr="00D54224">
        <w:rPr>
          <w:rFonts w:ascii="Arial" w:hAnsi="Arial" w:cs="Arial"/>
          <w:sz w:val="22"/>
          <w:szCs w:val="22"/>
        </w:rPr>
        <w:t>Resp</w:t>
      </w:r>
      <w:r w:rsidRPr="00D54224">
        <w:rPr>
          <w:rFonts w:ascii="Arial" w:hAnsi="Arial" w:cs="Arial"/>
          <w:sz w:val="22"/>
          <w:szCs w:val="22"/>
          <w:lang w:val="ru"/>
        </w:rPr>
        <w:t xml:space="preserve">. </w:t>
      </w:r>
      <w:r w:rsidRPr="00D54224">
        <w:rPr>
          <w:rFonts w:ascii="Arial" w:hAnsi="Arial" w:cs="Arial"/>
          <w:sz w:val="22"/>
          <w:szCs w:val="22"/>
        </w:rPr>
        <w:t>Atty</w:t>
      </w:r>
      <w:r w:rsidRPr="00D54224">
        <w:rPr>
          <w:rFonts w:ascii="Arial" w:hAnsi="Arial" w:cs="Arial"/>
          <w:sz w:val="22"/>
          <w:szCs w:val="22"/>
          <w:lang w:val="ru"/>
        </w:rPr>
        <w:t xml:space="preserve">. </w:t>
      </w:r>
      <w:r w:rsidRPr="00D54224">
        <w:rPr>
          <w:rFonts w:ascii="Arial" w:hAnsi="Arial" w:cs="Arial"/>
          <w:sz w:val="22"/>
          <w:szCs w:val="22"/>
          <w:u w:val="single"/>
          <w:lang w:val="ru"/>
        </w:rPr>
        <w:tab/>
      </w:r>
    </w:p>
    <w:p w14:paraId="4A78C17D" w14:textId="77777777" w:rsidR="00220FE1" w:rsidRPr="00D54224" w:rsidRDefault="00D5464D" w:rsidP="00A70CB7">
      <w:pPr>
        <w:tabs>
          <w:tab w:val="left" w:pos="720"/>
          <w:tab w:val="left" w:pos="4680"/>
        </w:tabs>
        <w:rPr>
          <w:rFonts w:ascii="Arial" w:hAnsi="Arial" w:cs="Arial"/>
          <w:i/>
          <w:iCs/>
          <w:sz w:val="22"/>
          <w:szCs w:val="22"/>
          <w:u w:val="single"/>
          <w:lang w:val="ru"/>
        </w:rPr>
      </w:pPr>
      <w:r w:rsidRPr="00D54224">
        <w:rPr>
          <w:rFonts w:ascii="Arial" w:hAnsi="Arial" w:cs="Arial"/>
          <w:i/>
          <w:iCs/>
          <w:sz w:val="22"/>
          <w:szCs w:val="22"/>
          <w:lang w:val="ru"/>
        </w:rPr>
        <w:tab/>
        <w:t xml:space="preserve">Адвокаты </w:t>
      </w:r>
      <w:r w:rsidRPr="00D54224">
        <w:rPr>
          <w:rFonts w:ascii="Arial" w:hAnsi="Arial" w:cs="Arial"/>
          <w:sz w:val="22"/>
          <w:szCs w:val="22"/>
          <w:lang w:val="ru"/>
        </w:rPr>
        <w:t>сторон.</w:t>
      </w:r>
    </w:p>
    <w:p w14:paraId="15A3AB35" w14:textId="77777777" w:rsidR="00D5464D" w:rsidRPr="00D54224" w:rsidRDefault="00220FE1" w:rsidP="0085046F">
      <w:pPr>
        <w:spacing w:before="120"/>
        <w:rPr>
          <w:rFonts w:ascii="Arial" w:hAnsi="Arial" w:cs="Arial"/>
          <w:sz w:val="22"/>
          <w:szCs w:val="22"/>
          <w:lang w:val="ru"/>
        </w:rPr>
      </w:pPr>
      <w:r w:rsidRPr="00C23882">
        <w:rPr>
          <w:rFonts w:ascii="Arial" w:hAnsi="Arial" w:cs="Arial"/>
          <w:b/>
          <w:bCs/>
          <w:sz w:val="22"/>
          <w:szCs w:val="22"/>
          <w:lang w:val="ru"/>
        </w:rPr>
        <w:t>1.3</w:t>
      </w:r>
      <w:r w:rsidRPr="00D54224">
        <w:rPr>
          <w:rFonts w:ascii="Arial" w:hAnsi="Arial" w:cs="Arial"/>
          <w:sz w:val="22"/>
          <w:szCs w:val="22"/>
          <w:lang w:val="ru"/>
        </w:rPr>
        <w:tab/>
      </w:r>
      <w:r w:rsidRPr="00D54224">
        <w:rPr>
          <w:rFonts w:ascii="Arial" w:hAnsi="Arial" w:cs="Arial"/>
          <w:sz w:val="22"/>
          <w:szCs w:val="22"/>
        </w:rPr>
        <w:t>Testimony</w:t>
      </w:r>
      <w:r w:rsidRPr="00D54224">
        <w:rPr>
          <w:rFonts w:ascii="Arial" w:hAnsi="Arial" w:cs="Arial"/>
          <w:sz w:val="22"/>
          <w:szCs w:val="22"/>
          <w:lang w:val="ru"/>
        </w:rPr>
        <w:t xml:space="preserve"> </w:t>
      </w:r>
      <w:r w:rsidRPr="00D54224">
        <w:rPr>
          <w:rFonts w:ascii="Arial" w:hAnsi="Arial" w:cs="Arial"/>
          <w:sz w:val="22"/>
          <w:szCs w:val="22"/>
        </w:rPr>
        <w:t>was</w:t>
      </w:r>
      <w:r w:rsidRPr="00D54224">
        <w:rPr>
          <w:rFonts w:ascii="Arial" w:hAnsi="Arial" w:cs="Arial"/>
          <w:sz w:val="22"/>
          <w:szCs w:val="22"/>
          <w:lang w:val="ru"/>
        </w:rPr>
        <w:t xml:space="preserve"> </w:t>
      </w:r>
      <w:r w:rsidRPr="00D54224">
        <w:rPr>
          <w:rFonts w:ascii="Arial" w:hAnsi="Arial" w:cs="Arial"/>
          <w:sz w:val="22"/>
          <w:szCs w:val="22"/>
        </w:rPr>
        <w:t>taken</w:t>
      </w:r>
      <w:r w:rsidRPr="00D54224">
        <w:rPr>
          <w:rFonts w:ascii="Arial" w:hAnsi="Arial" w:cs="Arial"/>
          <w:sz w:val="22"/>
          <w:szCs w:val="22"/>
          <w:lang w:val="ru"/>
        </w:rPr>
        <w:t>.</w:t>
      </w:r>
    </w:p>
    <w:p w14:paraId="42EBDF14" w14:textId="77777777" w:rsidR="00220FE1" w:rsidRPr="00D54224" w:rsidRDefault="008E352E" w:rsidP="00A70CB7">
      <w:pPr>
        <w:rPr>
          <w:rFonts w:ascii="Arial" w:hAnsi="Arial" w:cs="Arial"/>
          <w:i/>
          <w:iCs/>
          <w:sz w:val="22"/>
          <w:szCs w:val="22"/>
          <w:lang w:val="ru"/>
        </w:rPr>
      </w:pPr>
      <w:r w:rsidRPr="00D54224">
        <w:rPr>
          <w:rFonts w:ascii="Arial" w:hAnsi="Arial" w:cs="Arial"/>
          <w:i/>
          <w:iCs/>
          <w:sz w:val="22"/>
          <w:szCs w:val="22"/>
          <w:lang w:val="ru"/>
        </w:rPr>
        <w:tab/>
        <w:t>Были взяты свидетельские показания.</w:t>
      </w:r>
    </w:p>
    <w:p w14:paraId="6DD9DF66" w14:textId="77777777" w:rsidR="00D5464D" w:rsidRPr="00D54224" w:rsidRDefault="00220FE1" w:rsidP="0085046F">
      <w:pPr>
        <w:spacing w:before="240"/>
        <w:ind w:left="720" w:hanging="720"/>
        <w:jc w:val="center"/>
        <w:rPr>
          <w:rFonts w:ascii="Arial" w:hAnsi="Arial" w:cs="Arial"/>
          <w:b/>
          <w:sz w:val="22"/>
          <w:szCs w:val="22"/>
        </w:rPr>
      </w:pPr>
      <w:r w:rsidRPr="00D54224">
        <w:rPr>
          <w:rFonts w:ascii="Arial" w:hAnsi="Arial" w:cs="Arial"/>
          <w:b/>
          <w:bCs/>
          <w:sz w:val="22"/>
          <w:szCs w:val="22"/>
        </w:rPr>
        <w:t>II</w:t>
      </w:r>
      <w:proofErr w:type="gramStart"/>
      <w:r w:rsidRPr="00D54224">
        <w:rPr>
          <w:rFonts w:ascii="Arial" w:hAnsi="Arial" w:cs="Arial"/>
          <w:b/>
          <w:bCs/>
          <w:sz w:val="22"/>
          <w:szCs w:val="22"/>
        </w:rPr>
        <w:t>.  Findings</w:t>
      </w:r>
      <w:proofErr w:type="gramEnd"/>
    </w:p>
    <w:p w14:paraId="5A5C43CA" w14:textId="77777777" w:rsidR="00220FE1" w:rsidRPr="00D54224" w:rsidRDefault="008E352E" w:rsidP="00A70CB7">
      <w:pPr>
        <w:ind w:left="720" w:hanging="720"/>
        <w:jc w:val="center"/>
        <w:rPr>
          <w:rFonts w:ascii="Arial" w:hAnsi="Arial" w:cs="Arial"/>
          <w:b/>
          <w:i/>
          <w:iCs/>
          <w:sz w:val="22"/>
          <w:szCs w:val="22"/>
        </w:rPr>
      </w:pPr>
      <w:r w:rsidRPr="00D54224">
        <w:rPr>
          <w:rFonts w:ascii="Arial" w:hAnsi="Arial" w:cs="Arial"/>
          <w:b/>
          <w:bCs/>
          <w:i/>
          <w:iCs/>
          <w:sz w:val="22"/>
          <w:szCs w:val="22"/>
        </w:rPr>
        <w:t xml:space="preserve">     </w:t>
      </w:r>
      <w:r w:rsidRPr="00D54224">
        <w:rPr>
          <w:rFonts w:ascii="Arial" w:hAnsi="Arial" w:cs="Arial"/>
          <w:b/>
          <w:bCs/>
          <w:i/>
          <w:iCs/>
          <w:sz w:val="22"/>
          <w:szCs w:val="22"/>
          <w:lang w:val="ru"/>
        </w:rPr>
        <w:t>Выводы</w:t>
      </w:r>
    </w:p>
    <w:p w14:paraId="20A1806A" w14:textId="77777777" w:rsidR="00D5464D" w:rsidRPr="00D54224" w:rsidRDefault="00220FE1" w:rsidP="0085046F">
      <w:pPr>
        <w:spacing w:before="120"/>
        <w:ind w:left="720" w:hanging="720"/>
        <w:rPr>
          <w:rFonts w:ascii="Arial" w:hAnsi="Arial" w:cs="Arial"/>
          <w:sz w:val="22"/>
          <w:szCs w:val="22"/>
        </w:rPr>
      </w:pPr>
      <w:r w:rsidRPr="00C23882">
        <w:rPr>
          <w:rFonts w:ascii="Arial" w:hAnsi="Arial" w:cs="Arial"/>
          <w:b/>
          <w:bCs/>
          <w:sz w:val="22"/>
          <w:szCs w:val="22"/>
        </w:rPr>
        <w:t>2.1</w:t>
      </w:r>
      <w:r w:rsidRPr="00D54224">
        <w:rPr>
          <w:rFonts w:ascii="Arial" w:hAnsi="Arial" w:cs="Arial"/>
          <w:sz w:val="22"/>
          <w:szCs w:val="22"/>
        </w:rPr>
        <w:tab/>
        <w:t>The court found the respondent guilty of:</w:t>
      </w:r>
    </w:p>
    <w:p w14:paraId="6EC828CA" w14:textId="77777777" w:rsidR="00220FE1" w:rsidRPr="00D54224" w:rsidRDefault="008E352E" w:rsidP="00A70CB7">
      <w:pPr>
        <w:spacing w:after="120"/>
        <w:ind w:left="720" w:hanging="720"/>
        <w:rPr>
          <w:rFonts w:ascii="Arial" w:hAnsi="Arial" w:cs="Arial"/>
          <w:i/>
          <w:iCs/>
          <w:sz w:val="22"/>
          <w:szCs w:val="22"/>
        </w:rPr>
      </w:pPr>
      <w:r w:rsidRPr="00D54224">
        <w:rPr>
          <w:rFonts w:ascii="Arial" w:hAnsi="Arial" w:cs="Arial"/>
          <w:i/>
          <w:iCs/>
          <w:sz w:val="22"/>
          <w:szCs w:val="22"/>
        </w:rPr>
        <w:tab/>
      </w:r>
      <w:r w:rsidRPr="00D54224">
        <w:rPr>
          <w:rFonts w:ascii="Arial" w:hAnsi="Arial" w:cs="Arial"/>
          <w:i/>
          <w:iCs/>
          <w:sz w:val="22"/>
          <w:szCs w:val="22"/>
          <w:lang w:val="ru"/>
        </w:rPr>
        <w:t>Суд признал ответчика виновным в:</w:t>
      </w:r>
    </w:p>
    <w:tbl>
      <w:tblPr>
        <w:tblW w:w="0" w:type="auto"/>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50"/>
        <w:gridCol w:w="3960"/>
        <w:gridCol w:w="3780"/>
      </w:tblGrid>
      <w:tr w:rsidR="00220FE1" w:rsidRPr="00D54224" w14:paraId="582DF793" w14:textId="77777777" w:rsidTr="00FE2BF2">
        <w:tc>
          <w:tcPr>
            <w:tcW w:w="1350" w:type="dxa"/>
            <w:tcBorders>
              <w:top w:val="single" w:sz="6" w:space="0" w:color="auto"/>
              <w:left w:val="single" w:sz="6" w:space="0" w:color="auto"/>
              <w:bottom w:val="single" w:sz="6" w:space="0" w:color="auto"/>
              <w:right w:val="single" w:sz="6" w:space="0" w:color="auto"/>
            </w:tcBorders>
          </w:tcPr>
          <w:p w14:paraId="0FD1B5C3" w14:textId="77777777" w:rsidR="00D5464D" w:rsidRPr="00D54224" w:rsidRDefault="00220FE1" w:rsidP="0085046F">
            <w:pPr>
              <w:rPr>
                <w:rFonts w:ascii="Arial" w:hAnsi="Arial" w:cs="Arial"/>
                <w:sz w:val="22"/>
                <w:szCs w:val="22"/>
              </w:rPr>
            </w:pPr>
            <w:r w:rsidRPr="00D54224">
              <w:rPr>
                <w:rFonts w:ascii="Arial" w:hAnsi="Arial" w:cs="Arial"/>
                <w:sz w:val="22"/>
                <w:szCs w:val="22"/>
              </w:rPr>
              <w:t>Count</w:t>
            </w:r>
          </w:p>
          <w:p w14:paraId="7B36AE5C" w14:textId="77777777" w:rsidR="00220FE1" w:rsidRPr="00D54224" w:rsidRDefault="00D5464D" w:rsidP="00A70CB7">
            <w:pPr>
              <w:rPr>
                <w:rFonts w:ascii="Arial" w:hAnsi="Arial" w:cs="Arial"/>
                <w:i/>
                <w:iCs/>
                <w:sz w:val="22"/>
                <w:szCs w:val="22"/>
              </w:rPr>
            </w:pPr>
            <w:r w:rsidRPr="00D54224">
              <w:rPr>
                <w:rFonts w:ascii="Arial" w:hAnsi="Arial" w:cs="Arial"/>
                <w:i/>
                <w:iCs/>
                <w:sz w:val="22"/>
                <w:szCs w:val="22"/>
                <w:lang w:val="ru"/>
              </w:rPr>
              <w:t>Эпизод</w:t>
            </w:r>
          </w:p>
        </w:tc>
        <w:tc>
          <w:tcPr>
            <w:tcW w:w="3960" w:type="dxa"/>
            <w:tcBorders>
              <w:top w:val="single" w:sz="6" w:space="0" w:color="auto"/>
              <w:left w:val="single" w:sz="6" w:space="0" w:color="auto"/>
              <w:bottom w:val="single" w:sz="6" w:space="0" w:color="auto"/>
              <w:right w:val="single" w:sz="6" w:space="0" w:color="auto"/>
            </w:tcBorders>
          </w:tcPr>
          <w:p w14:paraId="7BCC0C49" w14:textId="77777777" w:rsidR="00D5464D" w:rsidRPr="00D54224" w:rsidRDefault="00220FE1" w:rsidP="0085046F">
            <w:pPr>
              <w:rPr>
                <w:rFonts w:ascii="Arial" w:hAnsi="Arial" w:cs="Arial"/>
                <w:sz w:val="22"/>
                <w:szCs w:val="22"/>
              </w:rPr>
            </w:pPr>
            <w:r w:rsidRPr="00D54224">
              <w:rPr>
                <w:rFonts w:ascii="Arial" w:hAnsi="Arial" w:cs="Arial"/>
                <w:sz w:val="22"/>
                <w:szCs w:val="22"/>
              </w:rPr>
              <w:t>Offense:</w:t>
            </w:r>
          </w:p>
          <w:p w14:paraId="5E0038F0" w14:textId="77777777" w:rsidR="00220FE1" w:rsidRPr="00D54224" w:rsidRDefault="00D5464D" w:rsidP="00A70CB7">
            <w:pPr>
              <w:rPr>
                <w:rFonts w:ascii="Arial" w:hAnsi="Arial" w:cs="Arial"/>
                <w:i/>
                <w:iCs/>
                <w:sz w:val="22"/>
                <w:szCs w:val="22"/>
              </w:rPr>
            </w:pPr>
            <w:r w:rsidRPr="00D54224">
              <w:rPr>
                <w:rFonts w:ascii="Arial" w:hAnsi="Arial" w:cs="Arial"/>
                <w:i/>
                <w:iCs/>
                <w:sz w:val="22"/>
                <w:szCs w:val="22"/>
                <w:lang w:val="ru"/>
              </w:rPr>
              <w:t>Правонарушение:</w:t>
            </w:r>
          </w:p>
        </w:tc>
        <w:tc>
          <w:tcPr>
            <w:tcW w:w="3780" w:type="dxa"/>
            <w:tcBorders>
              <w:top w:val="single" w:sz="6" w:space="0" w:color="auto"/>
              <w:left w:val="single" w:sz="6" w:space="0" w:color="auto"/>
              <w:bottom w:val="single" w:sz="6" w:space="0" w:color="auto"/>
              <w:right w:val="single" w:sz="6" w:space="0" w:color="auto"/>
            </w:tcBorders>
          </w:tcPr>
          <w:p w14:paraId="49954918" w14:textId="77777777" w:rsidR="00D5464D" w:rsidRPr="00D54224" w:rsidRDefault="00220FE1" w:rsidP="0085046F">
            <w:pPr>
              <w:rPr>
                <w:rFonts w:ascii="Arial" w:hAnsi="Arial" w:cs="Arial"/>
                <w:sz w:val="22"/>
                <w:szCs w:val="22"/>
              </w:rPr>
            </w:pPr>
            <w:r w:rsidRPr="00D54224">
              <w:rPr>
                <w:rFonts w:ascii="Arial" w:hAnsi="Arial" w:cs="Arial"/>
                <w:sz w:val="22"/>
                <w:szCs w:val="22"/>
              </w:rPr>
              <w:t>Committed on or about:</w:t>
            </w:r>
          </w:p>
          <w:p w14:paraId="7F220BDC" w14:textId="77777777" w:rsidR="00220FE1" w:rsidRPr="00D54224" w:rsidRDefault="00D5464D" w:rsidP="00A70CB7">
            <w:pPr>
              <w:rPr>
                <w:rFonts w:ascii="Arial" w:hAnsi="Arial" w:cs="Arial"/>
                <w:i/>
                <w:iCs/>
                <w:sz w:val="22"/>
                <w:szCs w:val="22"/>
              </w:rPr>
            </w:pPr>
            <w:r w:rsidRPr="00D54224">
              <w:rPr>
                <w:rFonts w:ascii="Arial" w:hAnsi="Arial" w:cs="Arial"/>
                <w:i/>
                <w:iCs/>
                <w:sz w:val="22"/>
                <w:szCs w:val="22"/>
                <w:lang w:val="ru"/>
              </w:rPr>
              <w:t>Совершено в или около:</w:t>
            </w:r>
          </w:p>
        </w:tc>
      </w:tr>
      <w:tr w:rsidR="00220FE1" w:rsidRPr="00D54224" w14:paraId="326B20BA" w14:textId="77777777" w:rsidTr="00FE2BF2">
        <w:tc>
          <w:tcPr>
            <w:tcW w:w="1350" w:type="dxa"/>
            <w:tcBorders>
              <w:top w:val="single" w:sz="6" w:space="0" w:color="auto"/>
              <w:left w:val="single" w:sz="6" w:space="0" w:color="auto"/>
              <w:bottom w:val="single" w:sz="6" w:space="0" w:color="auto"/>
              <w:right w:val="single" w:sz="6" w:space="0" w:color="auto"/>
            </w:tcBorders>
          </w:tcPr>
          <w:p w14:paraId="767F9798" w14:textId="77777777" w:rsidR="00D5464D" w:rsidRPr="00D54224" w:rsidRDefault="00220FE1" w:rsidP="0085046F">
            <w:pPr>
              <w:rPr>
                <w:rFonts w:ascii="Arial" w:hAnsi="Arial" w:cs="Arial"/>
                <w:sz w:val="22"/>
                <w:szCs w:val="22"/>
              </w:rPr>
            </w:pPr>
            <w:r w:rsidRPr="00D54224">
              <w:rPr>
                <w:rFonts w:ascii="Arial" w:hAnsi="Arial" w:cs="Arial"/>
                <w:sz w:val="22"/>
                <w:szCs w:val="22"/>
              </w:rPr>
              <w:t>Count</w:t>
            </w:r>
          </w:p>
          <w:p w14:paraId="17E79037" w14:textId="77777777" w:rsidR="00220FE1" w:rsidRPr="00D54224" w:rsidRDefault="00D5464D" w:rsidP="00A70CB7">
            <w:pPr>
              <w:rPr>
                <w:rFonts w:ascii="Arial" w:hAnsi="Arial" w:cs="Arial"/>
                <w:i/>
                <w:iCs/>
                <w:sz w:val="22"/>
                <w:szCs w:val="22"/>
              </w:rPr>
            </w:pPr>
            <w:r w:rsidRPr="00D54224">
              <w:rPr>
                <w:rFonts w:ascii="Arial" w:hAnsi="Arial" w:cs="Arial"/>
                <w:i/>
                <w:iCs/>
                <w:sz w:val="22"/>
                <w:szCs w:val="22"/>
                <w:lang w:val="ru"/>
              </w:rPr>
              <w:t>Эпизод</w:t>
            </w:r>
          </w:p>
        </w:tc>
        <w:tc>
          <w:tcPr>
            <w:tcW w:w="3960" w:type="dxa"/>
            <w:tcBorders>
              <w:top w:val="single" w:sz="6" w:space="0" w:color="auto"/>
              <w:left w:val="single" w:sz="6" w:space="0" w:color="auto"/>
              <w:bottom w:val="single" w:sz="6" w:space="0" w:color="auto"/>
              <w:right w:val="single" w:sz="6" w:space="0" w:color="auto"/>
            </w:tcBorders>
          </w:tcPr>
          <w:p w14:paraId="29945A56" w14:textId="77777777" w:rsidR="00D5464D" w:rsidRPr="00D54224" w:rsidRDefault="00220FE1" w:rsidP="0085046F">
            <w:pPr>
              <w:rPr>
                <w:rFonts w:ascii="Arial" w:hAnsi="Arial" w:cs="Arial"/>
                <w:sz w:val="22"/>
                <w:szCs w:val="22"/>
              </w:rPr>
            </w:pPr>
            <w:r w:rsidRPr="00D54224">
              <w:rPr>
                <w:rFonts w:ascii="Arial" w:hAnsi="Arial" w:cs="Arial"/>
                <w:sz w:val="22"/>
                <w:szCs w:val="22"/>
              </w:rPr>
              <w:t>Offense:</w:t>
            </w:r>
          </w:p>
          <w:p w14:paraId="3B5A4C3D" w14:textId="77777777" w:rsidR="00220FE1" w:rsidRPr="00D54224" w:rsidRDefault="00D5464D" w:rsidP="00A70CB7">
            <w:pPr>
              <w:rPr>
                <w:rFonts w:ascii="Arial" w:hAnsi="Arial" w:cs="Arial"/>
                <w:i/>
                <w:iCs/>
                <w:sz w:val="22"/>
                <w:szCs w:val="22"/>
              </w:rPr>
            </w:pPr>
            <w:r w:rsidRPr="00D54224">
              <w:rPr>
                <w:rFonts w:ascii="Arial" w:hAnsi="Arial" w:cs="Arial"/>
                <w:i/>
                <w:iCs/>
                <w:sz w:val="22"/>
                <w:szCs w:val="22"/>
                <w:lang w:val="ru"/>
              </w:rPr>
              <w:t>Правонарушение:</w:t>
            </w:r>
          </w:p>
        </w:tc>
        <w:tc>
          <w:tcPr>
            <w:tcW w:w="3780" w:type="dxa"/>
            <w:tcBorders>
              <w:top w:val="single" w:sz="6" w:space="0" w:color="auto"/>
              <w:left w:val="single" w:sz="6" w:space="0" w:color="auto"/>
              <w:bottom w:val="single" w:sz="6" w:space="0" w:color="auto"/>
              <w:right w:val="single" w:sz="6" w:space="0" w:color="auto"/>
            </w:tcBorders>
          </w:tcPr>
          <w:p w14:paraId="122BA671" w14:textId="77777777" w:rsidR="00D5464D" w:rsidRPr="00D54224" w:rsidRDefault="00220FE1" w:rsidP="0085046F">
            <w:pPr>
              <w:rPr>
                <w:rFonts w:ascii="Arial" w:hAnsi="Arial" w:cs="Arial"/>
                <w:sz w:val="22"/>
                <w:szCs w:val="22"/>
              </w:rPr>
            </w:pPr>
            <w:r w:rsidRPr="00D54224">
              <w:rPr>
                <w:rFonts w:ascii="Arial" w:hAnsi="Arial" w:cs="Arial"/>
                <w:sz w:val="22"/>
                <w:szCs w:val="22"/>
              </w:rPr>
              <w:t>Committed on or about:</w:t>
            </w:r>
          </w:p>
          <w:p w14:paraId="2F9CEE34" w14:textId="77777777" w:rsidR="00220FE1" w:rsidRPr="00D54224" w:rsidRDefault="00D5464D" w:rsidP="00A70CB7">
            <w:pPr>
              <w:rPr>
                <w:rFonts w:ascii="Arial" w:hAnsi="Arial" w:cs="Arial"/>
                <w:i/>
                <w:iCs/>
                <w:sz w:val="22"/>
                <w:szCs w:val="22"/>
              </w:rPr>
            </w:pPr>
            <w:r w:rsidRPr="00D54224">
              <w:rPr>
                <w:rFonts w:ascii="Arial" w:hAnsi="Arial" w:cs="Arial"/>
                <w:i/>
                <w:iCs/>
                <w:sz w:val="22"/>
                <w:szCs w:val="22"/>
                <w:lang w:val="ru"/>
              </w:rPr>
              <w:t>Совершено в или около:</w:t>
            </w:r>
          </w:p>
        </w:tc>
      </w:tr>
      <w:tr w:rsidR="00220FE1" w:rsidRPr="00D54224" w14:paraId="4F5F1DAB" w14:textId="77777777" w:rsidTr="00FE2BF2">
        <w:tc>
          <w:tcPr>
            <w:tcW w:w="1350" w:type="dxa"/>
            <w:tcBorders>
              <w:top w:val="single" w:sz="6" w:space="0" w:color="auto"/>
              <w:left w:val="single" w:sz="6" w:space="0" w:color="auto"/>
              <w:bottom w:val="single" w:sz="6" w:space="0" w:color="auto"/>
              <w:right w:val="single" w:sz="6" w:space="0" w:color="auto"/>
            </w:tcBorders>
          </w:tcPr>
          <w:p w14:paraId="52D33F42" w14:textId="77777777" w:rsidR="00D5464D" w:rsidRPr="00D54224" w:rsidRDefault="00220FE1" w:rsidP="0085046F">
            <w:pPr>
              <w:rPr>
                <w:rFonts w:ascii="Arial" w:hAnsi="Arial" w:cs="Arial"/>
                <w:sz w:val="22"/>
                <w:szCs w:val="22"/>
              </w:rPr>
            </w:pPr>
            <w:r w:rsidRPr="00D54224">
              <w:rPr>
                <w:rFonts w:ascii="Arial" w:hAnsi="Arial" w:cs="Arial"/>
                <w:sz w:val="22"/>
                <w:szCs w:val="22"/>
              </w:rPr>
              <w:t>Count</w:t>
            </w:r>
          </w:p>
          <w:p w14:paraId="0D2EAFF4" w14:textId="77777777" w:rsidR="00220FE1" w:rsidRPr="00D54224" w:rsidRDefault="00D5464D" w:rsidP="00A70CB7">
            <w:pPr>
              <w:rPr>
                <w:rFonts w:ascii="Arial" w:hAnsi="Arial" w:cs="Arial"/>
                <w:i/>
                <w:iCs/>
                <w:sz w:val="22"/>
                <w:szCs w:val="22"/>
              </w:rPr>
            </w:pPr>
            <w:r w:rsidRPr="00D54224">
              <w:rPr>
                <w:rFonts w:ascii="Arial" w:hAnsi="Arial" w:cs="Arial"/>
                <w:i/>
                <w:iCs/>
                <w:sz w:val="22"/>
                <w:szCs w:val="22"/>
                <w:lang w:val="ru"/>
              </w:rPr>
              <w:t>Эпизод</w:t>
            </w:r>
          </w:p>
        </w:tc>
        <w:tc>
          <w:tcPr>
            <w:tcW w:w="3960" w:type="dxa"/>
            <w:tcBorders>
              <w:top w:val="single" w:sz="6" w:space="0" w:color="auto"/>
              <w:left w:val="single" w:sz="6" w:space="0" w:color="auto"/>
              <w:bottom w:val="single" w:sz="6" w:space="0" w:color="auto"/>
              <w:right w:val="single" w:sz="6" w:space="0" w:color="auto"/>
            </w:tcBorders>
          </w:tcPr>
          <w:p w14:paraId="5320E979" w14:textId="77777777" w:rsidR="00D5464D" w:rsidRPr="00D54224" w:rsidRDefault="00220FE1" w:rsidP="0085046F">
            <w:pPr>
              <w:rPr>
                <w:rFonts w:ascii="Arial" w:hAnsi="Arial" w:cs="Arial"/>
                <w:sz w:val="22"/>
                <w:szCs w:val="22"/>
              </w:rPr>
            </w:pPr>
            <w:r w:rsidRPr="00D54224">
              <w:rPr>
                <w:rFonts w:ascii="Arial" w:hAnsi="Arial" w:cs="Arial"/>
                <w:sz w:val="22"/>
                <w:szCs w:val="22"/>
              </w:rPr>
              <w:t>Offense:</w:t>
            </w:r>
          </w:p>
          <w:p w14:paraId="30A9ABE3" w14:textId="77777777" w:rsidR="00220FE1" w:rsidRPr="00D54224" w:rsidRDefault="00D5464D" w:rsidP="00A70CB7">
            <w:pPr>
              <w:rPr>
                <w:rFonts w:ascii="Arial" w:hAnsi="Arial" w:cs="Arial"/>
                <w:i/>
                <w:iCs/>
                <w:sz w:val="22"/>
                <w:szCs w:val="22"/>
              </w:rPr>
            </w:pPr>
            <w:r w:rsidRPr="00D54224">
              <w:rPr>
                <w:rFonts w:ascii="Arial" w:hAnsi="Arial" w:cs="Arial"/>
                <w:i/>
                <w:iCs/>
                <w:sz w:val="22"/>
                <w:szCs w:val="22"/>
                <w:lang w:val="ru"/>
              </w:rPr>
              <w:t>Правонарушение:</w:t>
            </w:r>
          </w:p>
        </w:tc>
        <w:tc>
          <w:tcPr>
            <w:tcW w:w="3780" w:type="dxa"/>
            <w:tcBorders>
              <w:top w:val="single" w:sz="6" w:space="0" w:color="auto"/>
              <w:left w:val="single" w:sz="6" w:space="0" w:color="auto"/>
              <w:bottom w:val="single" w:sz="6" w:space="0" w:color="auto"/>
              <w:right w:val="single" w:sz="6" w:space="0" w:color="auto"/>
            </w:tcBorders>
          </w:tcPr>
          <w:p w14:paraId="7833F0A3" w14:textId="77777777" w:rsidR="00D5464D" w:rsidRPr="00D54224" w:rsidRDefault="00220FE1" w:rsidP="0085046F">
            <w:pPr>
              <w:rPr>
                <w:rFonts w:ascii="Arial" w:hAnsi="Arial" w:cs="Arial"/>
                <w:sz w:val="22"/>
                <w:szCs w:val="22"/>
              </w:rPr>
            </w:pPr>
            <w:r w:rsidRPr="00D54224">
              <w:rPr>
                <w:rFonts w:ascii="Arial" w:hAnsi="Arial" w:cs="Arial"/>
                <w:sz w:val="22"/>
                <w:szCs w:val="22"/>
              </w:rPr>
              <w:t>Committed on or about:</w:t>
            </w:r>
          </w:p>
          <w:p w14:paraId="7BA3A0DC" w14:textId="77777777" w:rsidR="00220FE1" w:rsidRPr="00D54224" w:rsidRDefault="00D5464D" w:rsidP="00A70CB7">
            <w:pPr>
              <w:rPr>
                <w:rFonts w:ascii="Arial" w:hAnsi="Arial" w:cs="Arial"/>
                <w:i/>
                <w:iCs/>
                <w:sz w:val="22"/>
                <w:szCs w:val="22"/>
              </w:rPr>
            </w:pPr>
            <w:r w:rsidRPr="00D54224">
              <w:rPr>
                <w:rFonts w:ascii="Arial" w:hAnsi="Arial" w:cs="Arial"/>
                <w:i/>
                <w:iCs/>
                <w:sz w:val="22"/>
                <w:szCs w:val="22"/>
                <w:lang w:val="ru"/>
              </w:rPr>
              <w:t>Совершено в или около:</w:t>
            </w:r>
          </w:p>
        </w:tc>
      </w:tr>
    </w:tbl>
    <w:p w14:paraId="0F020BCE" w14:textId="77777777" w:rsidR="00D5464D" w:rsidRPr="00D54224" w:rsidRDefault="00BA6056" w:rsidP="0085046F">
      <w:pPr>
        <w:tabs>
          <w:tab w:val="left" w:pos="450"/>
          <w:tab w:val="left" w:pos="720"/>
        </w:tabs>
        <w:spacing w:before="120"/>
        <w:ind w:left="720" w:hanging="720"/>
        <w:rPr>
          <w:rFonts w:ascii="Arial" w:hAnsi="Arial" w:cs="Arial"/>
          <w:sz w:val="22"/>
          <w:szCs w:val="22"/>
        </w:rPr>
      </w:pPr>
      <w:proofErr w:type="gramStart"/>
      <w:r w:rsidRPr="00D54224">
        <w:rPr>
          <w:rFonts w:ascii="Arial" w:hAnsi="Arial" w:cs="Arial"/>
          <w:i/>
          <w:iCs/>
          <w:sz w:val="22"/>
          <w:szCs w:val="22"/>
        </w:rPr>
        <w:t>GV</w:t>
      </w:r>
      <w:r w:rsidRPr="00D54224">
        <w:rPr>
          <w:rFonts w:ascii="Arial" w:hAnsi="Arial" w:cs="Arial"/>
          <w:sz w:val="22"/>
          <w:szCs w:val="22"/>
        </w:rPr>
        <w:t xml:space="preserve">  [  ]</w:t>
      </w:r>
      <w:proofErr w:type="gramEnd"/>
      <w:r w:rsidRPr="00D54224">
        <w:rPr>
          <w:rFonts w:ascii="Arial" w:hAnsi="Arial" w:cs="Arial"/>
          <w:sz w:val="22"/>
          <w:szCs w:val="22"/>
        </w:rPr>
        <w:t xml:space="preserve"> In count(s) _________, </w:t>
      </w:r>
      <w:r w:rsidRPr="00D54224">
        <w:rPr>
          <w:rFonts w:ascii="Arial" w:hAnsi="Arial" w:cs="Arial"/>
          <w:b/>
          <w:bCs/>
          <w:sz w:val="22"/>
          <w:szCs w:val="22"/>
        </w:rPr>
        <w:t>domestic violence –</w:t>
      </w:r>
      <w:r w:rsidRPr="00D54224">
        <w:rPr>
          <w:rFonts w:ascii="Arial" w:hAnsi="Arial" w:cs="Arial"/>
          <w:sz w:val="22"/>
          <w:szCs w:val="22"/>
        </w:rPr>
        <w:t xml:space="preserve"> </w:t>
      </w:r>
      <w:r w:rsidRPr="00D54224">
        <w:rPr>
          <w:rFonts w:ascii="Arial" w:hAnsi="Arial" w:cs="Arial"/>
          <w:b/>
          <w:bCs/>
          <w:sz w:val="22"/>
          <w:szCs w:val="22"/>
        </w:rPr>
        <w:t>family or household member</w:t>
      </w:r>
      <w:r w:rsidRPr="00D54224">
        <w:rPr>
          <w:rFonts w:ascii="Arial" w:hAnsi="Arial" w:cs="Arial"/>
          <w:sz w:val="22"/>
          <w:szCs w:val="22"/>
        </w:rPr>
        <w:t xml:space="preserve"> was pled and proved.</w:t>
      </w:r>
    </w:p>
    <w:p w14:paraId="5C8B99C7" w14:textId="77777777" w:rsidR="00BA6056" w:rsidRPr="00D54224" w:rsidRDefault="00D5464D" w:rsidP="00A70CB7">
      <w:pPr>
        <w:tabs>
          <w:tab w:val="left" w:pos="450"/>
          <w:tab w:val="left" w:pos="720"/>
        </w:tabs>
        <w:ind w:left="720" w:hanging="720"/>
        <w:rPr>
          <w:rFonts w:ascii="Arial" w:hAnsi="Arial" w:cs="Arial"/>
          <w:b/>
          <w:i/>
          <w:iCs/>
          <w:sz w:val="22"/>
          <w:szCs w:val="22"/>
        </w:rPr>
      </w:pPr>
      <w:r w:rsidRPr="00D54224">
        <w:rPr>
          <w:rFonts w:ascii="Arial" w:hAnsi="Arial" w:cs="Arial"/>
          <w:i/>
          <w:iCs/>
          <w:sz w:val="22"/>
          <w:szCs w:val="22"/>
          <w:lang w:val="ru"/>
        </w:rPr>
        <w:t xml:space="preserve">GV [-] По эпизоду (-ам) </w:t>
      </w:r>
      <w:r w:rsidRPr="00D54224">
        <w:rPr>
          <w:rFonts w:ascii="Arial" w:hAnsi="Arial" w:cs="Arial"/>
          <w:sz w:val="22"/>
          <w:szCs w:val="22"/>
          <w:lang w:val="ru"/>
        </w:rPr>
        <w:tab/>
      </w:r>
      <w:r w:rsidRPr="00D54224">
        <w:rPr>
          <w:rFonts w:ascii="Arial" w:hAnsi="Arial" w:cs="Arial"/>
          <w:sz w:val="22"/>
          <w:szCs w:val="22"/>
          <w:lang w:val="ru"/>
        </w:rPr>
        <w:tab/>
      </w:r>
      <w:r w:rsidRPr="00D54224">
        <w:rPr>
          <w:rFonts w:ascii="Arial" w:hAnsi="Arial" w:cs="Arial"/>
          <w:i/>
          <w:iCs/>
          <w:sz w:val="22"/>
          <w:szCs w:val="22"/>
          <w:lang w:val="ru"/>
        </w:rPr>
        <w:t xml:space="preserve">, </w:t>
      </w:r>
      <w:r w:rsidRPr="00D54224">
        <w:rPr>
          <w:rFonts w:ascii="Arial" w:hAnsi="Arial" w:cs="Arial"/>
          <w:b/>
          <w:bCs/>
          <w:i/>
          <w:iCs/>
          <w:sz w:val="22"/>
          <w:szCs w:val="22"/>
          <w:lang w:val="ru"/>
        </w:rPr>
        <w:t>«домашнее насилие — член семьи или домохозяйства»</w:t>
      </w:r>
      <w:r w:rsidRPr="00D54224">
        <w:rPr>
          <w:rFonts w:ascii="Arial" w:hAnsi="Arial" w:cs="Arial"/>
          <w:i/>
          <w:iCs/>
          <w:sz w:val="22"/>
          <w:szCs w:val="22"/>
          <w:lang w:val="ru"/>
        </w:rPr>
        <w:t xml:space="preserve"> было признано и доказано.</w:t>
      </w:r>
    </w:p>
    <w:p w14:paraId="72974D1E" w14:textId="77777777" w:rsidR="00D5464D" w:rsidRPr="00D54224" w:rsidRDefault="00BA6056" w:rsidP="0085046F">
      <w:pPr>
        <w:tabs>
          <w:tab w:val="left" w:pos="450"/>
        </w:tabs>
        <w:spacing w:before="120"/>
        <w:ind w:left="630" w:hanging="630"/>
        <w:rPr>
          <w:rFonts w:ascii="Arial" w:hAnsi="Arial" w:cs="Arial"/>
          <w:sz w:val="22"/>
          <w:szCs w:val="22"/>
        </w:rPr>
      </w:pPr>
      <w:proofErr w:type="gramStart"/>
      <w:r w:rsidRPr="00D54224">
        <w:rPr>
          <w:rFonts w:ascii="Arial" w:hAnsi="Arial" w:cs="Arial"/>
          <w:i/>
          <w:iCs/>
          <w:sz w:val="22"/>
          <w:szCs w:val="22"/>
        </w:rPr>
        <w:t>GV</w:t>
      </w:r>
      <w:r w:rsidRPr="00D54224">
        <w:rPr>
          <w:rFonts w:ascii="Arial" w:hAnsi="Arial" w:cs="Arial"/>
          <w:sz w:val="22"/>
          <w:szCs w:val="22"/>
        </w:rPr>
        <w:t xml:space="preserve">  [  ]</w:t>
      </w:r>
      <w:proofErr w:type="gramEnd"/>
      <w:r w:rsidRPr="00D54224">
        <w:rPr>
          <w:rFonts w:ascii="Arial" w:hAnsi="Arial" w:cs="Arial"/>
          <w:sz w:val="22"/>
          <w:szCs w:val="22"/>
        </w:rPr>
        <w:t xml:space="preserve"> In count(s) _________, </w:t>
      </w:r>
      <w:r w:rsidRPr="00D54224">
        <w:rPr>
          <w:rFonts w:ascii="Arial" w:hAnsi="Arial" w:cs="Arial"/>
          <w:b/>
          <w:bCs/>
          <w:sz w:val="22"/>
          <w:szCs w:val="22"/>
        </w:rPr>
        <w:t>domestic violence – intimate partner</w:t>
      </w:r>
      <w:r w:rsidRPr="00D54224">
        <w:rPr>
          <w:rFonts w:ascii="Arial" w:hAnsi="Arial" w:cs="Arial"/>
          <w:sz w:val="22"/>
          <w:szCs w:val="22"/>
        </w:rPr>
        <w:t xml:space="preserve"> was pled and proved.</w:t>
      </w:r>
    </w:p>
    <w:p w14:paraId="31767255" w14:textId="77777777" w:rsidR="00BA6056" w:rsidRPr="00D54224" w:rsidRDefault="00D5464D" w:rsidP="00A70CB7">
      <w:pPr>
        <w:tabs>
          <w:tab w:val="left" w:pos="450"/>
        </w:tabs>
        <w:ind w:left="630" w:hanging="630"/>
        <w:rPr>
          <w:rFonts w:ascii="Arial" w:hAnsi="Arial" w:cs="Arial"/>
          <w:i/>
          <w:iCs/>
          <w:sz w:val="22"/>
          <w:szCs w:val="22"/>
        </w:rPr>
      </w:pPr>
      <w:r w:rsidRPr="00D54224">
        <w:rPr>
          <w:rFonts w:ascii="Arial" w:hAnsi="Arial" w:cs="Arial"/>
          <w:i/>
          <w:iCs/>
          <w:sz w:val="22"/>
          <w:szCs w:val="22"/>
          <w:lang w:val="ru"/>
        </w:rPr>
        <w:t xml:space="preserve">GV [-] По эпизоду (-ам) </w:t>
      </w:r>
      <w:r w:rsidRPr="00D54224">
        <w:rPr>
          <w:rFonts w:ascii="Arial" w:hAnsi="Arial" w:cs="Arial"/>
          <w:sz w:val="22"/>
          <w:szCs w:val="22"/>
          <w:lang w:val="ru"/>
        </w:rPr>
        <w:tab/>
      </w:r>
      <w:r w:rsidRPr="00D54224">
        <w:rPr>
          <w:rFonts w:ascii="Arial" w:hAnsi="Arial" w:cs="Arial"/>
          <w:sz w:val="22"/>
          <w:szCs w:val="22"/>
          <w:lang w:val="ru"/>
        </w:rPr>
        <w:tab/>
      </w:r>
      <w:r w:rsidRPr="00D54224">
        <w:rPr>
          <w:rFonts w:ascii="Arial" w:hAnsi="Arial" w:cs="Arial"/>
          <w:b/>
          <w:bCs/>
          <w:i/>
          <w:iCs/>
          <w:sz w:val="22"/>
          <w:szCs w:val="22"/>
          <w:lang w:val="ru"/>
        </w:rPr>
        <w:t xml:space="preserve">, «домашнее насилие — интимный партнер» </w:t>
      </w:r>
      <w:r w:rsidRPr="00D54224">
        <w:rPr>
          <w:rFonts w:ascii="Arial" w:hAnsi="Arial" w:cs="Arial"/>
          <w:i/>
          <w:iCs/>
          <w:sz w:val="22"/>
          <w:szCs w:val="22"/>
          <w:lang w:val="ru"/>
        </w:rPr>
        <w:t>было признано и доказано.</w:t>
      </w:r>
    </w:p>
    <w:p w14:paraId="280CF93A" w14:textId="77777777" w:rsidR="00D5464D" w:rsidRPr="00D54224" w:rsidRDefault="00220FE1" w:rsidP="0085046F">
      <w:pPr>
        <w:spacing w:before="120"/>
        <w:ind w:left="720" w:hanging="720"/>
        <w:rPr>
          <w:rFonts w:ascii="Arial" w:hAnsi="Arial" w:cs="Arial"/>
          <w:sz w:val="22"/>
          <w:szCs w:val="22"/>
        </w:rPr>
      </w:pPr>
      <w:r w:rsidRPr="00A06854">
        <w:rPr>
          <w:rFonts w:ascii="Arial" w:hAnsi="Arial" w:cs="Arial"/>
          <w:b/>
          <w:bCs/>
          <w:sz w:val="22"/>
          <w:szCs w:val="22"/>
        </w:rPr>
        <w:t>2.2</w:t>
      </w:r>
      <w:r w:rsidRPr="00D54224">
        <w:rPr>
          <w:rFonts w:ascii="Arial" w:hAnsi="Arial" w:cs="Arial"/>
          <w:sz w:val="22"/>
          <w:szCs w:val="22"/>
        </w:rPr>
        <w:tab/>
        <w:t>The respondent meets the requirements of RCW 13.40.127 and qualifies for a deferred disposition.</w:t>
      </w:r>
    </w:p>
    <w:p w14:paraId="14C1F173" w14:textId="77777777" w:rsidR="00220FE1" w:rsidRPr="00D54224" w:rsidRDefault="00A54E24" w:rsidP="00A70CB7">
      <w:pPr>
        <w:ind w:left="720" w:hanging="720"/>
        <w:rPr>
          <w:rFonts w:ascii="Arial" w:hAnsi="Arial" w:cs="Arial"/>
          <w:i/>
          <w:iCs/>
          <w:sz w:val="22"/>
          <w:szCs w:val="22"/>
        </w:rPr>
      </w:pPr>
      <w:r w:rsidRPr="00D54224">
        <w:rPr>
          <w:rFonts w:ascii="Arial" w:hAnsi="Arial" w:cs="Arial"/>
          <w:i/>
          <w:iCs/>
          <w:sz w:val="22"/>
          <w:szCs w:val="22"/>
        </w:rPr>
        <w:tab/>
      </w:r>
      <w:r w:rsidRPr="00D54224">
        <w:rPr>
          <w:rFonts w:ascii="Arial" w:hAnsi="Arial" w:cs="Arial"/>
          <w:i/>
          <w:iCs/>
          <w:sz w:val="22"/>
          <w:szCs w:val="22"/>
          <w:lang w:val="ru"/>
        </w:rPr>
        <w:t>Ответчик соответствует требованиям RCW 13.40.127 и имеет право на отсрочку судебного решения.</w:t>
      </w:r>
    </w:p>
    <w:p w14:paraId="6F589846" w14:textId="77777777" w:rsidR="00D5464D" w:rsidRPr="00D54224" w:rsidRDefault="00220FE1" w:rsidP="0085046F">
      <w:pPr>
        <w:spacing w:before="120"/>
        <w:ind w:left="720" w:hanging="720"/>
        <w:rPr>
          <w:rFonts w:ascii="Arial" w:hAnsi="Arial" w:cs="Arial"/>
          <w:sz w:val="22"/>
          <w:szCs w:val="22"/>
        </w:rPr>
      </w:pPr>
      <w:r w:rsidRPr="00A06854">
        <w:rPr>
          <w:rFonts w:ascii="Arial" w:hAnsi="Arial" w:cs="Arial"/>
          <w:b/>
          <w:bCs/>
          <w:sz w:val="22"/>
          <w:szCs w:val="22"/>
        </w:rPr>
        <w:t>2.3</w:t>
      </w:r>
      <w:r w:rsidRPr="00D54224">
        <w:rPr>
          <w:rFonts w:ascii="Arial" w:hAnsi="Arial" w:cs="Arial"/>
          <w:sz w:val="22"/>
          <w:szCs w:val="22"/>
        </w:rPr>
        <w:tab/>
        <w:t>The court has consulted with all interested parties.</w:t>
      </w:r>
    </w:p>
    <w:p w14:paraId="34D6AAEB" w14:textId="77777777" w:rsidR="00220FE1" w:rsidRPr="00D54224" w:rsidRDefault="00A54E24" w:rsidP="00A70CB7">
      <w:pPr>
        <w:ind w:left="720" w:hanging="720"/>
        <w:rPr>
          <w:rFonts w:ascii="Arial" w:hAnsi="Arial" w:cs="Arial"/>
          <w:i/>
          <w:iCs/>
          <w:sz w:val="22"/>
          <w:szCs w:val="22"/>
        </w:rPr>
      </w:pPr>
      <w:r w:rsidRPr="00D54224">
        <w:rPr>
          <w:rFonts w:ascii="Arial" w:hAnsi="Arial" w:cs="Arial"/>
          <w:i/>
          <w:iCs/>
          <w:sz w:val="22"/>
          <w:szCs w:val="22"/>
        </w:rPr>
        <w:tab/>
      </w:r>
      <w:r w:rsidRPr="00D54224">
        <w:rPr>
          <w:rFonts w:ascii="Arial" w:hAnsi="Arial" w:cs="Arial"/>
          <w:i/>
          <w:iCs/>
          <w:sz w:val="22"/>
          <w:szCs w:val="22"/>
          <w:lang w:val="ru"/>
        </w:rPr>
        <w:t>Суд проконсультировался со всеми заинтересованными сторонами.</w:t>
      </w:r>
    </w:p>
    <w:p w14:paraId="2A67CC05" w14:textId="77777777" w:rsidR="00D5464D" w:rsidRPr="00D54224" w:rsidRDefault="00220FE1" w:rsidP="0085046F">
      <w:pPr>
        <w:spacing w:before="120"/>
        <w:ind w:left="720" w:hanging="720"/>
        <w:rPr>
          <w:rFonts w:ascii="Arial" w:hAnsi="Arial" w:cs="Arial"/>
          <w:sz w:val="22"/>
          <w:szCs w:val="22"/>
        </w:rPr>
      </w:pPr>
      <w:r w:rsidRPr="00A06854">
        <w:rPr>
          <w:rFonts w:ascii="Arial" w:hAnsi="Arial" w:cs="Arial"/>
          <w:b/>
          <w:bCs/>
          <w:sz w:val="22"/>
          <w:szCs w:val="22"/>
        </w:rPr>
        <w:t>2.4</w:t>
      </w:r>
      <w:r w:rsidRPr="00D54224">
        <w:rPr>
          <w:rFonts w:ascii="Arial" w:hAnsi="Arial" w:cs="Arial"/>
          <w:sz w:val="22"/>
          <w:szCs w:val="22"/>
        </w:rPr>
        <w:tab/>
        <w:t>The court has considered whether both the juvenile offender and the community will benefit from this deferred disposition.</w:t>
      </w:r>
    </w:p>
    <w:p w14:paraId="6B0A9CB4" w14:textId="77777777" w:rsidR="00220FE1" w:rsidRPr="00D54224" w:rsidRDefault="00A54E24" w:rsidP="00A70CB7">
      <w:pPr>
        <w:ind w:left="720" w:hanging="720"/>
        <w:rPr>
          <w:rFonts w:ascii="Arial" w:hAnsi="Arial" w:cs="Arial"/>
          <w:i/>
          <w:iCs/>
          <w:sz w:val="22"/>
          <w:szCs w:val="22"/>
        </w:rPr>
      </w:pPr>
      <w:r w:rsidRPr="00D54224">
        <w:rPr>
          <w:rFonts w:ascii="Arial" w:hAnsi="Arial" w:cs="Arial"/>
          <w:i/>
          <w:iCs/>
          <w:sz w:val="22"/>
          <w:szCs w:val="22"/>
        </w:rPr>
        <w:tab/>
      </w:r>
      <w:r w:rsidRPr="00D54224">
        <w:rPr>
          <w:rFonts w:ascii="Arial" w:hAnsi="Arial" w:cs="Arial"/>
          <w:i/>
          <w:iCs/>
          <w:sz w:val="22"/>
          <w:szCs w:val="22"/>
          <w:lang w:val="ru"/>
        </w:rPr>
        <w:t>Суд рассмотрел вопрос о том, выиграют ли от отсрочки судебного решения как несовершеннолетний правонарушитель, так и общество.</w:t>
      </w:r>
    </w:p>
    <w:p w14:paraId="112A8AC6" w14:textId="77777777" w:rsidR="00D5464D" w:rsidRPr="00D54224" w:rsidRDefault="00220FE1" w:rsidP="0085046F">
      <w:pPr>
        <w:spacing w:before="120"/>
        <w:ind w:left="720" w:hanging="720"/>
        <w:rPr>
          <w:rFonts w:ascii="Arial" w:hAnsi="Arial" w:cs="Arial"/>
          <w:sz w:val="22"/>
          <w:szCs w:val="22"/>
        </w:rPr>
      </w:pPr>
      <w:r w:rsidRPr="00A06854">
        <w:rPr>
          <w:rFonts w:ascii="Arial" w:hAnsi="Arial" w:cs="Arial"/>
          <w:b/>
          <w:bCs/>
          <w:sz w:val="22"/>
          <w:szCs w:val="22"/>
        </w:rPr>
        <w:t>2.5</w:t>
      </w:r>
      <w:r w:rsidRPr="00D54224">
        <w:rPr>
          <w:rFonts w:ascii="Arial" w:hAnsi="Arial" w:cs="Arial"/>
          <w:sz w:val="22"/>
          <w:szCs w:val="22"/>
        </w:rPr>
        <w:tab/>
        <w:t xml:space="preserve">The court took into consideration the facts contained in the police report and/or probable cause affidavit and the Statement of Juvenile for Deferred Disposition. The record supports </w:t>
      </w:r>
      <w:proofErr w:type="gramStart"/>
      <w:r w:rsidRPr="00D54224">
        <w:rPr>
          <w:rFonts w:ascii="Arial" w:hAnsi="Arial" w:cs="Arial"/>
          <w:sz w:val="22"/>
          <w:szCs w:val="22"/>
        </w:rPr>
        <w:t>a finding</w:t>
      </w:r>
      <w:proofErr w:type="gramEnd"/>
      <w:r w:rsidRPr="00D54224">
        <w:rPr>
          <w:rFonts w:ascii="Arial" w:hAnsi="Arial" w:cs="Arial"/>
          <w:sz w:val="22"/>
          <w:szCs w:val="22"/>
        </w:rPr>
        <w:t xml:space="preserve"> of guilt as to each count, and the court finds the juvenile guilty of each count.</w:t>
      </w:r>
    </w:p>
    <w:p w14:paraId="281A7844" w14:textId="77777777" w:rsidR="00220FE1" w:rsidRPr="00D54224" w:rsidRDefault="00A54E24" w:rsidP="00A70CB7">
      <w:pPr>
        <w:ind w:left="720" w:hanging="720"/>
        <w:rPr>
          <w:rFonts w:ascii="Arial" w:hAnsi="Arial" w:cs="Arial"/>
          <w:i/>
          <w:iCs/>
          <w:sz w:val="22"/>
          <w:szCs w:val="22"/>
          <w:lang w:val="ru"/>
        </w:rPr>
      </w:pPr>
      <w:r w:rsidRPr="00D54224">
        <w:rPr>
          <w:rFonts w:ascii="Arial" w:hAnsi="Arial" w:cs="Arial"/>
          <w:i/>
          <w:iCs/>
          <w:sz w:val="22"/>
          <w:szCs w:val="22"/>
        </w:rPr>
        <w:tab/>
      </w:r>
      <w:r w:rsidRPr="00D54224">
        <w:rPr>
          <w:rFonts w:ascii="Arial" w:hAnsi="Arial" w:cs="Arial"/>
          <w:i/>
          <w:iCs/>
          <w:sz w:val="22"/>
          <w:szCs w:val="22"/>
          <w:lang w:val="ru"/>
        </w:rPr>
        <w:t>Суд принял во внимание факты, содержащиеся в полицейском отчете и/или аффидевите о наличии достаточных оснований, а также в заявлении несовершеннолетнего об отсрочке судебного решения. Материалы дела подтверждают признание вины по каждому эпизоду, и суд признает подростка виновным по каждому эпизоду.</w:t>
      </w:r>
    </w:p>
    <w:p w14:paraId="1A84943C" w14:textId="77777777" w:rsidR="00D5464D" w:rsidRPr="00D54224" w:rsidRDefault="00220FE1" w:rsidP="0085046F">
      <w:pPr>
        <w:tabs>
          <w:tab w:val="left" w:pos="720"/>
          <w:tab w:val="left" w:pos="9180"/>
        </w:tabs>
        <w:spacing w:before="120"/>
        <w:ind w:left="1080" w:hanging="1080"/>
        <w:rPr>
          <w:rFonts w:ascii="Arial" w:hAnsi="Arial" w:cs="Arial"/>
          <w:spacing w:val="-2"/>
          <w:sz w:val="22"/>
          <w:szCs w:val="22"/>
        </w:rPr>
      </w:pPr>
      <w:r w:rsidRPr="00A20F54">
        <w:rPr>
          <w:rFonts w:ascii="Arial" w:hAnsi="Arial" w:cs="Arial"/>
          <w:b/>
          <w:bCs/>
          <w:sz w:val="22"/>
          <w:szCs w:val="22"/>
        </w:rPr>
        <w:t>2.6</w:t>
      </w:r>
      <w:r w:rsidRPr="00D54224">
        <w:rPr>
          <w:rFonts w:ascii="Arial" w:hAnsi="Arial" w:cs="Arial"/>
          <w:sz w:val="22"/>
          <w:szCs w:val="22"/>
        </w:rPr>
        <w:tab/>
      </w:r>
      <w:r w:rsidRPr="00D54224">
        <w:rPr>
          <w:rFonts w:ascii="Arial" w:hAnsi="Arial" w:cs="Arial"/>
          <w:noProof/>
          <w:sz w:val="22"/>
          <w:szCs w:val="22"/>
        </w:rPr>
        <w:t>[  ]</w:t>
      </w:r>
      <w:r w:rsidRPr="00D54224">
        <w:rPr>
          <w:rFonts w:ascii="Arial" w:hAnsi="Arial" w:cs="Arial"/>
          <w:sz w:val="22"/>
          <w:szCs w:val="22"/>
        </w:rPr>
        <w:tab/>
        <w:t>The respondent committed a felony firearm offense as defined in RCW 9.41.010, and:</w:t>
      </w:r>
    </w:p>
    <w:p w14:paraId="6B3778DE" w14:textId="77777777" w:rsidR="00220FE1" w:rsidRPr="00D54224" w:rsidRDefault="00A54E24" w:rsidP="00A70CB7">
      <w:pPr>
        <w:tabs>
          <w:tab w:val="left" w:pos="720"/>
          <w:tab w:val="left" w:pos="9180"/>
        </w:tabs>
        <w:ind w:left="1080" w:hanging="1080"/>
        <w:rPr>
          <w:rFonts w:ascii="Arial" w:hAnsi="Arial" w:cs="Arial"/>
          <w:i/>
          <w:iCs/>
          <w:spacing w:val="-2"/>
          <w:sz w:val="22"/>
          <w:szCs w:val="22"/>
        </w:rPr>
      </w:pPr>
      <w:r w:rsidRPr="00D54224">
        <w:rPr>
          <w:rFonts w:ascii="Arial" w:hAnsi="Arial" w:cs="Arial"/>
          <w:i/>
          <w:iCs/>
          <w:sz w:val="22"/>
          <w:szCs w:val="22"/>
        </w:rPr>
        <w:tab/>
      </w:r>
      <w:r w:rsidRPr="00D54224">
        <w:rPr>
          <w:rFonts w:ascii="Arial" w:hAnsi="Arial" w:cs="Arial"/>
          <w:i/>
          <w:iCs/>
          <w:sz w:val="22"/>
          <w:szCs w:val="22"/>
        </w:rPr>
        <w:tab/>
      </w:r>
      <w:r w:rsidRPr="00D54224">
        <w:rPr>
          <w:rFonts w:ascii="Arial" w:hAnsi="Arial" w:cs="Arial"/>
          <w:i/>
          <w:iCs/>
          <w:sz w:val="22"/>
          <w:szCs w:val="22"/>
          <w:lang w:val="ru"/>
        </w:rPr>
        <w:t>Ответчик совершил преступление с применением огнестрельного оружия, как определено в RCW 9.41.010, и:</w:t>
      </w:r>
    </w:p>
    <w:p w14:paraId="4A24C9E5" w14:textId="77777777" w:rsidR="00D5464D" w:rsidRPr="00D54224" w:rsidRDefault="002C2ECC" w:rsidP="0085046F">
      <w:pPr>
        <w:tabs>
          <w:tab w:val="left" w:pos="450"/>
          <w:tab w:val="left" w:pos="1800"/>
          <w:tab w:val="left" w:leader="underscore" w:pos="9180"/>
        </w:tabs>
        <w:suppressAutoHyphens/>
        <w:spacing w:before="120"/>
        <w:ind w:left="1800" w:hanging="360"/>
        <w:rPr>
          <w:rFonts w:ascii="Arial" w:hAnsi="Arial" w:cs="Arial"/>
          <w:noProof/>
          <w:sz w:val="22"/>
          <w:szCs w:val="22"/>
        </w:rPr>
      </w:pPr>
      <w:r w:rsidRPr="00D54224">
        <w:rPr>
          <w:rFonts w:ascii="Arial" w:hAnsi="Arial" w:cs="Arial"/>
          <w:noProof/>
          <w:sz w:val="22"/>
          <w:szCs w:val="22"/>
        </w:rPr>
        <w:lastRenderedPageBreak/>
        <w:t>[  ]</w:t>
      </w:r>
      <w:r w:rsidRPr="00D54224">
        <w:rPr>
          <w:rFonts w:ascii="Arial" w:hAnsi="Arial" w:cs="Arial"/>
          <w:noProof/>
          <w:sz w:val="22"/>
          <w:szCs w:val="22"/>
        </w:rPr>
        <w:tab/>
        <w:t>The respondent should register as a felony firearm offender. The court considered the following factors in making this determination:</w:t>
      </w:r>
    </w:p>
    <w:p w14:paraId="006229BE" w14:textId="77777777" w:rsidR="00220FE1" w:rsidRPr="00D54224" w:rsidRDefault="007D61E8" w:rsidP="00A70CB7">
      <w:pPr>
        <w:tabs>
          <w:tab w:val="left" w:pos="450"/>
          <w:tab w:val="left" w:pos="1800"/>
          <w:tab w:val="left" w:leader="underscore" w:pos="9180"/>
        </w:tabs>
        <w:suppressAutoHyphens/>
        <w:ind w:left="1800" w:hanging="360"/>
        <w:rPr>
          <w:rFonts w:ascii="Arial" w:hAnsi="Arial" w:cs="Arial"/>
          <w:i/>
          <w:iCs/>
          <w:noProof/>
          <w:sz w:val="22"/>
          <w:szCs w:val="22"/>
          <w:lang w:val="ru"/>
        </w:rPr>
      </w:pPr>
      <w:r w:rsidRPr="00D54224">
        <w:rPr>
          <w:rFonts w:ascii="Arial" w:hAnsi="Arial" w:cs="Arial"/>
          <w:i/>
          <w:iCs/>
          <w:noProof/>
          <w:sz w:val="22"/>
          <w:szCs w:val="22"/>
        </w:rPr>
        <w:tab/>
      </w:r>
      <w:r w:rsidRPr="00D54224">
        <w:rPr>
          <w:rFonts w:ascii="Arial" w:hAnsi="Arial" w:cs="Arial"/>
          <w:i/>
          <w:iCs/>
          <w:noProof/>
          <w:sz w:val="22"/>
          <w:szCs w:val="22"/>
          <w:lang w:val="ru"/>
        </w:rPr>
        <w:t>Ответчик должен зарегистрироваться как преступник, совершивший преступление с применением огнестрельного оружия. При вынесении этого решения суд учел следующие факторы:</w:t>
      </w:r>
    </w:p>
    <w:p w14:paraId="50E7FF71" w14:textId="77777777" w:rsidR="00D5464D" w:rsidRPr="00D54224" w:rsidRDefault="002C2ECC" w:rsidP="0085046F">
      <w:pPr>
        <w:tabs>
          <w:tab w:val="left" w:pos="2340"/>
          <w:tab w:val="left" w:leader="underscore" w:pos="9180"/>
        </w:tabs>
        <w:suppressAutoHyphens/>
        <w:spacing w:before="120"/>
        <w:ind w:left="2520" w:hanging="360"/>
        <w:rPr>
          <w:rFonts w:ascii="Arial" w:hAnsi="Arial" w:cs="Arial"/>
          <w:noProof/>
          <w:sz w:val="22"/>
          <w:szCs w:val="22"/>
          <w:lang w:val="ru"/>
        </w:rPr>
      </w:pPr>
      <w:r w:rsidRPr="00D54224">
        <w:rPr>
          <w:rFonts w:ascii="Arial" w:hAnsi="Arial" w:cs="Arial"/>
          <w:noProof/>
          <w:sz w:val="22"/>
          <w:szCs w:val="22"/>
          <w:lang w:val="ru"/>
        </w:rPr>
        <w:t>[  ]</w:t>
      </w:r>
      <w:r w:rsidRPr="00D54224">
        <w:rPr>
          <w:rFonts w:ascii="Arial" w:hAnsi="Arial" w:cs="Arial"/>
          <w:noProof/>
          <w:sz w:val="22"/>
          <w:szCs w:val="22"/>
          <w:lang w:val="ru"/>
        </w:rPr>
        <w:tab/>
      </w:r>
      <w:r w:rsidRPr="00D54224">
        <w:rPr>
          <w:rFonts w:ascii="Arial" w:hAnsi="Arial" w:cs="Arial"/>
          <w:noProof/>
          <w:sz w:val="22"/>
          <w:szCs w:val="22"/>
        </w:rPr>
        <w:t>the</w:t>
      </w:r>
      <w:r w:rsidRPr="00D54224">
        <w:rPr>
          <w:rFonts w:ascii="Arial" w:hAnsi="Arial" w:cs="Arial"/>
          <w:noProof/>
          <w:sz w:val="22"/>
          <w:szCs w:val="22"/>
          <w:lang w:val="ru"/>
        </w:rPr>
        <w:t xml:space="preserve"> </w:t>
      </w:r>
      <w:r w:rsidRPr="00D54224">
        <w:rPr>
          <w:rFonts w:ascii="Arial" w:hAnsi="Arial" w:cs="Arial"/>
          <w:noProof/>
          <w:sz w:val="22"/>
          <w:szCs w:val="22"/>
        </w:rPr>
        <w:t>respondent</w:t>
      </w:r>
      <w:r w:rsidRPr="00D54224">
        <w:rPr>
          <w:rFonts w:ascii="Arial" w:hAnsi="Arial" w:cs="Arial"/>
          <w:noProof/>
          <w:sz w:val="22"/>
          <w:szCs w:val="22"/>
          <w:lang w:val="ru"/>
        </w:rPr>
        <w:t>’</w:t>
      </w:r>
      <w:r w:rsidRPr="00D54224">
        <w:rPr>
          <w:rFonts w:ascii="Arial" w:hAnsi="Arial" w:cs="Arial"/>
          <w:noProof/>
          <w:sz w:val="22"/>
          <w:szCs w:val="22"/>
        </w:rPr>
        <w:t>s</w:t>
      </w:r>
      <w:r w:rsidRPr="00D54224">
        <w:rPr>
          <w:rFonts w:ascii="Arial" w:hAnsi="Arial" w:cs="Arial"/>
          <w:noProof/>
          <w:sz w:val="22"/>
          <w:szCs w:val="22"/>
          <w:lang w:val="ru"/>
        </w:rPr>
        <w:t xml:space="preserve"> </w:t>
      </w:r>
      <w:r w:rsidRPr="00D54224">
        <w:rPr>
          <w:rFonts w:ascii="Arial" w:hAnsi="Arial" w:cs="Arial"/>
          <w:noProof/>
          <w:sz w:val="22"/>
          <w:szCs w:val="22"/>
        </w:rPr>
        <w:t>criminal</w:t>
      </w:r>
      <w:r w:rsidRPr="00D54224">
        <w:rPr>
          <w:rFonts w:ascii="Arial" w:hAnsi="Arial" w:cs="Arial"/>
          <w:noProof/>
          <w:sz w:val="22"/>
          <w:szCs w:val="22"/>
          <w:lang w:val="ru"/>
        </w:rPr>
        <w:t xml:space="preserve"> </w:t>
      </w:r>
      <w:r w:rsidRPr="00D54224">
        <w:rPr>
          <w:rFonts w:ascii="Arial" w:hAnsi="Arial" w:cs="Arial"/>
          <w:noProof/>
          <w:sz w:val="22"/>
          <w:szCs w:val="22"/>
        </w:rPr>
        <w:t>history</w:t>
      </w:r>
      <w:r w:rsidRPr="00D54224">
        <w:rPr>
          <w:rFonts w:ascii="Arial" w:hAnsi="Arial" w:cs="Arial"/>
          <w:noProof/>
          <w:sz w:val="22"/>
          <w:szCs w:val="22"/>
          <w:lang w:val="ru"/>
        </w:rPr>
        <w:t>.</w:t>
      </w:r>
    </w:p>
    <w:p w14:paraId="6F3F6C57" w14:textId="77777777" w:rsidR="00220FE1" w:rsidRPr="00D54224" w:rsidRDefault="007D61E8" w:rsidP="00A70CB7">
      <w:pPr>
        <w:tabs>
          <w:tab w:val="left" w:pos="2340"/>
          <w:tab w:val="left" w:leader="underscore" w:pos="9180"/>
        </w:tabs>
        <w:suppressAutoHyphens/>
        <w:ind w:left="2520" w:hanging="360"/>
        <w:rPr>
          <w:rFonts w:ascii="Arial" w:hAnsi="Arial" w:cs="Arial"/>
          <w:i/>
          <w:iCs/>
          <w:noProof/>
          <w:sz w:val="22"/>
          <w:szCs w:val="22"/>
        </w:rPr>
      </w:pPr>
      <w:r w:rsidRPr="00D54224">
        <w:rPr>
          <w:rFonts w:ascii="Arial" w:hAnsi="Arial" w:cs="Arial"/>
          <w:i/>
          <w:iCs/>
          <w:noProof/>
          <w:sz w:val="22"/>
          <w:szCs w:val="22"/>
          <w:lang w:val="ru"/>
        </w:rPr>
        <w:tab/>
      </w:r>
      <w:r w:rsidRPr="00D54224">
        <w:rPr>
          <w:rFonts w:ascii="Arial" w:hAnsi="Arial" w:cs="Arial"/>
          <w:i/>
          <w:iCs/>
          <w:noProof/>
          <w:sz w:val="22"/>
          <w:szCs w:val="22"/>
          <w:lang w:val="ru"/>
        </w:rPr>
        <w:tab/>
        <w:t>криминальная история ответчика.</w:t>
      </w:r>
    </w:p>
    <w:p w14:paraId="6F2C291C" w14:textId="77777777" w:rsidR="00D5464D" w:rsidRPr="00D54224" w:rsidRDefault="002C2ECC" w:rsidP="0085046F">
      <w:pPr>
        <w:tabs>
          <w:tab w:val="left" w:pos="990"/>
          <w:tab w:val="left" w:pos="2340"/>
          <w:tab w:val="left" w:leader="underscore" w:pos="9180"/>
        </w:tabs>
        <w:suppressAutoHyphens/>
        <w:spacing w:before="120"/>
        <w:ind w:left="2520" w:hanging="360"/>
        <w:rPr>
          <w:rFonts w:ascii="Arial" w:hAnsi="Arial" w:cs="Arial"/>
          <w:noProof/>
          <w:sz w:val="22"/>
          <w:szCs w:val="22"/>
        </w:rPr>
      </w:pPr>
      <w:r w:rsidRPr="00D54224">
        <w:rPr>
          <w:rFonts w:ascii="Arial" w:hAnsi="Arial" w:cs="Arial"/>
          <w:noProof/>
          <w:sz w:val="22"/>
          <w:szCs w:val="22"/>
        </w:rPr>
        <w:t>[  ]</w:t>
      </w:r>
      <w:r w:rsidRPr="00D54224">
        <w:rPr>
          <w:rFonts w:ascii="Arial" w:hAnsi="Arial" w:cs="Arial"/>
          <w:noProof/>
          <w:sz w:val="22"/>
          <w:szCs w:val="22"/>
        </w:rPr>
        <w:tab/>
        <w:t>whether the respondent has previously been found not guilty by reason of insanity of any offense, in this state or elsewhere.</w:t>
      </w:r>
    </w:p>
    <w:p w14:paraId="0C31F968" w14:textId="77777777" w:rsidR="00220FE1" w:rsidRPr="00D54224" w:rsidRDefault="007D61E8" w:rsidP="00A70CB7">
      <w:pPr>
        <w:tabs>
          <w:tab w:val="left" w:pos="990"/>
          <w:tab w:val="left" w:pos="2340"/>
          <w:tab w:val="left" w:leader="underscore" w:pos="9180"/>
        </w:tabs>
        <w:suppressAutoHyphens/>
        <w:ind w:left="2520" w:hanging="360"/>
        <w:rPr>
          <w:rFonts w:ascii="Arial" w:hAnsi="Arial" w:cs="Arial"/>
          <w:i/>
          <w:iCs/>
          <w:noProof/>
          <w:sz w:val="22"/>
          <w:szCs w:val="22"/>
        </w:rPr>
      </w:pPr>
      <w:r w:rsidRPr="00D54224">
        <w:rPr>
          <w:rFonts w:ascii="Arial" w:hAnsi="Arial" w:cs="Arial"/>
          <w:i/>
          <w:iCs/>
          <w:noProof/>
          <w:sz w:val="22"/>
          <w:szCs w:val="22"/>
        </w:rPr>
        <w:tab/>
      </w:r>
      <w:r w:rsidRPr="00D54224">
        <w:rPr>
          <w:rFonts w:ascii="Arial" w:hAnsi="Arial" w:cs="Arial"/>
          <w:i/>
          <w:iCs/>
          <w:noProof/>
          <w:sz w:val="22"/>
          <w:szCs w:val="22"/>
        </w:rPr>
        <w:tab/>
      </w:r>
      <w:r w:rsidRPr="00D54224">
        <w:rPr>
          <w:rFonts w:ascii="Arial" w:hAnsi="Arial" w:cs="Arial"/>
          <w:i/>
          <w:iCs/>
          <w:noProof/>
          <w:sz w:val="22"/>
          <w:szCs w:val="22"/>
          <w:lang w:val="ru"/>
        </w:rPr>
        <w:t>был ли ответчик ранее признан невиновным по причине невменяемости в совершении какого-либо преступления в этом или другом штате.</w:t>
      </w:r>
    </w:p>
    <w:p w14:paraId="7439C359" w14:textId="77777777" w:rsidR="00D5464D" w:rsidRPr="00D54224" w:rsidRDefault="002C2ECC" w:rsidP="0085046F">
      <w:pPr>
        <w:tabs>
          <w:tab w:val="left" w:pos="2340"/>
          <w:tab w:val="left" w:leader="underscore" w:pos="9180"/>
        </w:tabs>
        <w:suppressAutoHyphens/>
        <w:spacing w:before="120"/>
        <w:ind w:left="2520" w:hanging="360"/>
        <w:rPr>
          <w:rFonts w:ascii="Arial" w:hAnsi="Arial" w:cs="Arial"/>
          <w:noProof/>
          <w:sz w:val="22"/>
          <w:szCs w:val="22"/>
        </w:rPr>
      </w:pPr>
      <w:r w:rsidRPr="00D54224">
        <w:rPr>
          <w:rFonts w:ascii="Arial" w:hAnsi="Arial" w:cs="Arial"/>
          <w:noProof/>
          <w:sz w:val="22"/>
          <w:szCs w:val="22"/>
        </w:rPr>
        <w:t>[  ]</w:t>
      </w:r>
      <w:r w:rsidRPr="00D54224">
        <w:rPr>
          <w:rFonts w:ascii="Arial" w:hAnsi="Arial" w:cs="Arial"/>
          <w:noProof/>
          <w:sz w:val="22"/>
          <w:szCs w:val="22"/>
        </w:rPr>
        <w:tab/>
        <w:t>evidence of the respondent’s propensity for violence that would likely endanger persons.</w:t>
      </w:r>
    </w:p>
    <w:p w14:paraId="670832DA" w14:textId="77777777" w:rsidR="00220FE1" w:rsidRPr="00D54224" w:rsidRDefault="007D61E8" w:rsidP="00A70CB7">
      <w:pPr>
        <w:tabs>
          <w:tab w:val="left" w:pos="2340"/>
          <w:tab w:val="left" w:leader="underscore" w:pos="9180"/>
        </w:tabs>
        <w:suppressAutoHyphens/>
        <w:ind w:left="2520" w:hanging="360"/>
        <w:rPr>
          <w:rFonts w:ascii="Arial" w:hAnsi="Arial" w:cs="Arial"/>
          <w:i/>
          <w:iCs/>
          <w:noProof/>
          <w:sz w:val="22"/>
          <w:szCs w:val="22"/>
        </w:rPr>
      </w:pPr>
      <w:r w:rsidRPr="00D54224">
        <w:rPr>
          <w:rFonts w:ascii="Arial" w:hAnsi="Arial" w:cs="Arial"/>
          <w:i/>
          <w:iCs/>
          <w:noProof/>
          <w:sz w:val="22"/>
          <w:szCs w:val="22"/>
        </w:rPr>
        <w:tab/>
      </w:r>
      <w:r w:rsidRPr="00D54224">
        <w:rPr>
          <w:rFonts w:ascii="Arial" w:hAnsi="Arial" w:cs="Arial"/>
          <w:i/>
          <w:iCs/>
          <w:noProof/>
          <w:sz w:val="22"/>
          <w:szCs w:val="22"/>
        </w:rPr>
        <w:tab/>
      </w:r>
      <w:r w:rsidRPr="00D54224">
        <w:rPr>
          <w:rFonts w:ascii="Arial" w:hAnsi="Arial" w:cs="Arial"/>
          <w:i/>
          <w:iCs/>
          <w:noProof/>
          <w:sz w:val="22"/>
          <w:szCs w:val="22"/>
          <w:lang w:val="ru"/>
        </w:rPr>
        <w:t>доказательства склонности ответчика к насилию, которое может представлять опасность для людей.</w:t>
      </w:r>
    </w:p>
    <w:p w14:paraId="4093C969" w14:textId="77777777" w:rsidR="00D5464D" w:rsidRPr="00D54224" w:rsidRDefault="002C2ECC" w:rsidP="0085046F">
      <w:pPr>
        <w:tabs>
          <w:tab w:val="left" w:pos="2340"/>
          <w:tab w:val="left" w:leader="underscore" w:pos="9180"/>
        </w:tabs>
        <w:suppressAutoHyphens/>
        <w:spacing w:before="120"/>
        <w:ind w:left="2520" w:hanging="360"/>
        <w:rPr>
          <w:rFonts w:ascii="Arial" w:hAnsi="Arial" w:cs="Arial"/>
          <w:noProof/>
          <w:sz w:val="22"/>
          <w:szCs w:val="22"/>
        </w:rPr>
      </w:pPr>
      <w:r w:rsidRPr="00D54224">
        <w:rPr>
          <w:rFonts w:ascii="Arial" w:hAnsi="Arial" w:cs="Arial"/>
          <w:noProof/>
          <w:sz w:val="22"/>
          <w:szCs w:val="22"/>
        </w:rPr>
        <w:t>[  ]</w:t>
      </w:r>
      <w:r w:rsidRPr="00D54224">
        <w:rPr>
          <w:rFonts w:ascii="Arial" w:hAnsi="Arial" w:cs="Arial"/>
          <w:noProof/>
          <w:sz w:val="22"/>
          <w:szCs w:val="22"/>
        </w:rPr>
        <w:tab/>
        <w:t xml:space="preserve">other: </w:t>
      </w:r>
      <w:r w:rsidRPr="00D54224">
        <w:rPr>
          <w:rFonts w:ascii="Arial" w:hAnsi="Arial" w:cs="Arial"/>
          <w:noProof/>
          <w:sz w:val="22"/>
          <w:szCs w:val="22"/>
        </w:rPr>
        <w:tab/>
      </w:r>
    </w:p>
    <w:p w14:paraId="00A2906C" w14:textId="77777777" w:rsidR="00220FE1" w:rsidRPr="00D54224" w:rsidRDefault="007D61E8" w:rsidP="00A70CB7">
      <w:pPr>
        <w:tabs>
          <w:tab w:val="left" w:pos="2340"/>
          <w:tab w:val="left" w:leader="underscore" w:pos="9180"/>
        </w:tabs>
        <w:suppressAutoHyphens/>
        <w:ind w:left="2520" w:hanging="360"/>
        <w:rPr>
          <w:rFonts w:ascii="Arial" w:hAnsi="Arial" w:cs="Arial"/>
          <w:i/>
          <w:iCs/>
          <w:noProof/>
          <w:sz w:val="22"/>
          <w:szCs w:val="22"/>
        </w:rPr>
      </w:pPr>
      <w:r w:rsidRPr="00D54224">
        <w:rPr>
          <w:rFonts w:ascii="Arial" w:hAnsi="Arial" w:cs="Arial"/>
          <w:i/>
          <w:iCs/>
          <w:noProof/>
          <w:sz w:val="22"/>
          <w:szCs w:val="22"/>
        </w:rPr>
        <w:tab/>
      </w:r>
      <w:r w:rsidRPr="00D54224">
        <w:rPr>
          <w:rFonts w:ascii="Arial" w:hAnsi="Arial" w:cs="Arial"/>
          <w:i/>
          <w:iCs/>
          <w:noProof/>
          <w:sz w:val="22"/>
          <w:szCs w:val="22"/>
        </w:rPr>
        <w:tab/>
      </w:r>
      <w:r w:rsidRPr="00D54224">
        <w:rPr>
          <w:rFonts w:ascii="Arial" w:hAnsi="Arial" w:cs="Arial"/>
          <w:i/>
          <w:iCs/>
          <w:noProof/>
          <w:sz w:val="22"/>
          <w:szCs w:val="22"/>
          <w:lang w:val="ru"/>
        </w:rPr>
        <w:t>другое:</w:t>
      </w:r>
    </w:p>
    <w:p w14:paraId="778B3973" w14:textId="77777777" w:rsidR="00D5464D" w:rsidRPr="00D54224" w:rsidRDefault="002C2ECC" w:rsidP="0085046F">
      <w:pPr>
        <w:tabs>
          <w:tab w:val="left" w:pos="1800"/>
        </w:tabs>
        <w:spacing w:before="120"/>
        <w:ind w:left="1800" w:hanging="360"/>
        <w:rPr>
          <w:rFonts w:ascii="Arial" w:hAnsi="Arial" w:cs="Arial"/>
          <w:noProof/>
          <w:sz w:val="22"/>
          <w:szCs w:val="22"/>
        </w:rPr>
      </w:pPr>
      <w:r w:rsidRPr="00D54224">
        <w:rPr>
          <w:rFonts w:ascii="Arial" w:hAnsi="Arial" w:cs="Arial"/>
          <w:noProof/>
          <w:sz w:val="22"/>
          <w:szCs w:val="22"/>
        </w:rPr>
        <w:t>[  ]</w:t>
      </w:r>
      <w:r w:rsidRPr="00D54224">
        <w:rPr>
          <w:rFonts w:ascii="Arial" w:hAnsi="Arial" w:cs="Arial"/>
          <w:noProof/>
          <w:sz w:val="22"/>
          <w:szCs w:val="22"/>
        </w:rPr>
        <w:tab/>
        <w:t>The respondent must register as a felony firearm offender because the offense was committed in conjunction with an offense committed against a person under the age of 18, a serious violent offense, or an offense involving sexual motivation as defined in RCW 9.94A.030.</w:t>
      </w:r>
    </w:p>
    <w:p w14:paraId="3327F627" w14:textId="77777777" w:rsidR="00220FE1" w:rsidRPr="00D54224" w:rsidRDefault="007D61E8" w:rsidP="00A70CB7">
      <w:pPr>
        <w:tabs>
          <w:tab w:val="left" w:pos="1800"/>
        </w:tabs>
        <w:ind w:left="1800" w:hanging="360"/>
        <w:rPr>
          <w:rFonts w:ascii="Arial" w:hAnsi="Arial" w:cs="Arial"/>
          <w:i/>
          <w:iCs/>
          <w:sz w:val="22"/>
          <w:szCs w:val="22"/>
        </w:rPr>
      </w:pPr>
      <w:r w:rsidRPr="00D54224">
        <w:rPr>
          <w:rFonts w:ascii="Arial" w:hAnsi="Arial" w:cs="Arial"/>
          <w:i/>
          <w:iCs/>
          <w:noProof/>
          <w:sz w:val="22"/>
          <w:szCs w:val="22"/>
        </w:rPr>
        <w:tab/>
      </w:r>
      <w:r w:rsidRPr="00D54224">
        <w:rPr>
          <w:rFonts w:ascii="Arial" w:hAnsi="Arial" w:cs="Arial"/>
          <w:i/>
          <w:iCs/>
          <w:noProof/>
          <w:sz w:val="22"/>
          <w:szCs w:val="22"/>
          <w:lang w:val="ru"/>
        </w:rPr>
        <w:t>Ответчик должен зарегистрироваться как преступник, совершивший преступление с применением огнестрельного оружия, поскольку преступление было совершено в сочетании с преступлением, совершенным против лица младше 18 лет, серьезным насильственным преступлением или преступлением с сексуальными мотивами, как определено в RCW 9.94A.030.</w:t>
      </w:r>
    </w:p>
    <w:p w14:paraId="1F1B0179" w14:textId="77777777" w:rsidR="00D5464D" w:rsidRPr="00D54224" w:rsidRDefault="00220FE1" w:rsidP="0085046F">
      <w:pPr>
        <w:tabs>
          <w:tab w:val="left" w:pos="720"/>
        </w:tabs>
        <w:spacing w:before="240"/>
        <w:ind w:left="1440" w:hanging="1440"/>
        <w:jc w:val="center"/>
        <w:rPr>
          <w:rFonts w:ascii="Arial" w:hAnsi="Arial" w:cs="Arial"/>
          <w:b/>
          <w:sz w:val="22"/>
          <w:szCs w:val="22"/>
        </w:rPr>
      </w:pPr>
      <w:r w:rsidRPr="00D54224">
        <w:rPr>
          <w:rFonts w:ascii="Arial" w:hAnsi="Arial" w:cs="Arial"/>
          <w:b/>
          <w:bCs/>
          <w:sz w:val="22"/>
          <w:szCs w:val="22"/>
        </w:rPr>
        <w:t>III</w:t>
      </w:r>
      <w:proofErr w:type="gramStart"/>
      <w:r w:rsidRPr="00D54224">
        <w:rPr>
          <w:rFonts w:ascii="Arial" w:hAnsi="Arial" w:cs="Arial"/>
          <w:b/>
          <w:bCs/>
          <w:sz w:val="22"/>
          <w:szCs w:val="22"/>
        </w:rPr>
        <w:t>.  Order</w:t>
      </w:r>
      <w:proofErr w:type="gramEnd"/>
    </w:p>
    <w:p w14:paraId="6A14477C" w14:textId="77777777" w:rsidR="00220FE1" w:rsidRPr="00D54224" w:rsidRDefault="00507FEE" w:rsidP="00A70CB7">
      <w:pPr>
        <w:tabs>
          <w:tab w:val="left" w:pos="720"/>
        </w:tabs>
        <w:ind w:left="1440" w:hanging="1440"/>
        <w:jc w:val="center"/>
        <w:rPr>
          <w:rFonts w:ascii="Arial" w:hAnsi="Arial" w:cs="Arial"/>
          <w:b/>
          <w:i/>
          <w:iCs/>
          <w:sz w:val="22"/>
          <w:szCs w:val="22"/>
        </w:rPr>
      </w:pPr>
      <w:r w:rsidRPr="00D54224">
        <w:rPr>
          <w:rFonts w:ascii="Arial" w:hAnsi="Arial" w:cs="Arial"/>
          <w:b/>
          <w:bCs/>
          <w:i/>
          <w:iCs/>
          <w:sz w:val="22"/>
          <w:szCs w:val="22"/>
        </w:rPr>
        <w:t xml:space="preserve">      </w:t>
      </w:r>
      <w:r w:rsidRPr="00D54224">
        <w:rPr>
          <w:rFonts w:ascii="Arial" w:hAnsi="Arial" w:cs="Arial"/>
          <w:b/>
          <w:bCs/>
          <w:i/>
          <w:iCs/>
          <w:sz w:val="22"/>
          <w:szCs w:val="22"/>
          <w:lang w:val="ru"/>
        </w:rPr>
        <w:t>Приказ</w:t>
      </w:r>
    </w:p>
    <w:p w14:paraId="270759A8" w14:textId="77777777" w:rsidR="00D5464D" w:rsidRPr="00D54224" w:rsidRDefault="00220FE1" w:rsidP="0085046F">
      <w:pPr>
        <w:spacing w:before="120"/>
        <w:rPr>
          <w:rFonts w:ascii="Arial" w:hAnsi="Arial" w:cs="Arial"/>
          <w:sz w:val="22"/>
          <w:szCs w:val="22"/>
        </w:rPr>
      </w:pPr>
      <w:r w:rsidRPr="00D54224">
        <w:rPr>
          <w:rFonts w:ascii="Arial" w:hAnsi="Arial" w:cs="Arial"/>
          <w:b/>
          <w:bCs/>
          <w:i/>
          <w:iCs/>
          <w:sz w:val="22"/>
          <w:szCs w:val="22"/>
        </w:rPr>
        <w:t>It is Hereby Ordered</w:t>
      </w:r>
      <w:r w:rsidRPr="00D54224">
        <w:rPr>
          <w:rFonts w:ascii="Arial" w:hAnsi="Arial" w:cs="Arial"/>
          <w:sz w:val="22"/>
          <w:szCs w:val="22"/>
        </w:rPr>
        <w:t xml:space="preserve"> that disposition of Count(s) _______________________ of the Information be deferred for a period of __________ months until (</w:t>
      </w:r>
      <w:proofErr w:type="gramStart"/>
      <w:r w:rsidRPr="00D54224">
        <w:rPr>
          <w:rFonts w:ascii="Arial" w:hAnsi="Arial" w:cs="Arial"/>
          <w:sz w:val="22"/>
          <w:szCs w:val="22"/>
        </w:rPr>
        <w:t>date) ____</w:t>
      </w:r>
      <w:proofErr w:type="gramEnd"/>
      <w:r w:rsidRPr="00D54224">
        <w:rPr>
          <w:rFonts w:ascii="Arial" w:hAnsi="Arial" w:cs="Arial"/>
          <w:sz w:val="22"/>
          <w:szCs w:val="22"/>
        </w:rPr>
        <w:t>______________ upon the following conditions (only those paragraphs with boxes checked apply):</w:t>
      </w:r>
    </w:p>
    <w:p w14:paraId="6007544D" w14:textId="77777777" w:rsidR="00220FE1" w:rsidRPr="00D54224" w:rsidRDefault="00D5464D" w:rsidP="00A70CB7">
      <w:pPr>
        <w:rPr>
          <w:rFonts w:ascii="Arial" w:hAnsi="Arial" w:cs="Arial"/>
          <w:i/>
          <w:iCs/>
          <w:sz w:val="22"/>
          <w:szCs w:val="22"/>
        </w:rPr>
      </w:pPr>
      <w:r w:rsidRPr="00D54224">
        <w:rPr>
          <w:rFonts w:ascii="Arial" w:hAnsi="Arial" w:cs="Arial"/>
          <w:b/>
          <w:bCs/>
          <w:i/>
          <w:iCs/>
          <w:sz w:val="22"/>
          <w:szCs w:val="22"/>
          <w:lang w:val="ru"/>
        </w:rPr>
        <w:t>Настоящим приказываю</w:t>
      </w:r>
      <w:r w:rsidRPr="00D54224">
        <w:rPr>
          <w:rFonts w:ascii="Arial" w:hAnsi="Arial" w:cs="Arial"/>
          <w:i/>
          <w:iCs/>
          <w:sz w:val="22"/>
          <w:szCs w:val="22"/>
          <w:lang w:val="ru"/>
        </w:rPr>
        <w:t xml:space="preserve"> отложить рассмотрение эпизода (-ов) </w:t>
      </w:r>
      <w:r w:rsidRPr="00D54224">
        <w:rPr>
          <w:rFonts w:ascii="Arial" w:hAnsi="Arial" w:cs="Arial"/>
          <w:sz w:val="22"/>
          <w:szCs w:val="22"/>
          <w:lang w:val="ru"/>
        </w:rPr>
        <w:tab/>
      </w:r>
      <w:r w:rsidRPr="00D54224">
        <w:rPr>
          <w:rFonts w:ascii="Arial" w:hAnsi="Arial" w:cs="Arial"/>
          <w:sz w:val="22"/>
          <w:szCs w:val="22"/>
          <w:lang w:val="ru"/>
        </w:rPr>
        <w:tab/>
      </w:r>
      <w:r w:rsidRPr="00D54224">
        <w:rPr>
          <w:rFonts w:ascii="Arial" w:hAnsi="Arial" w:cs="Arial"/>
          <w:sz w:val="22"/>
          <w:szCs w:val="22"/>
          <w:lang w:val="ru"/>
        </w:rPr>
        <w:tab/>
      </w:r>
      <w:r w:rsidRPr="00D54224">
        <w:rPr>
          <w:rFonts w:ascii="Arial" w:hAnsi="Arial" w:cs="Arial"/>
          <w:sz w:val="22"/>
          <w:szCs w:val="22"/>
          <w:lang w:val="ru"/>
        </w:rPr>
        <w:tab/>
      </w:r>
      <w:r w:rsidRPr="00D54224">
        <w:rPr>
          <w:rFonts w:ascii="Arial" w:hAnsi="Arial" w:cs="Arial"/>
          <w:i/>
          <w:iCs/>
          <w:sz w:val="22"/>
          <w:szCs w:val="22"/>
          <w:lang w:val="ru"/>
        </w:rPr>
        <w:t xml:space="preserve"> данной информации откладывается на период </w:t>
      </w:r>
      <w:r w:rsidRPr="00D54224">
        <w:rPr>
          <w:rFonts w:ascii="Arial" w:hAnsi="Arial" w:cs="Arial"/>
          <w:sz w:val="22"/>
          <w:szCs w:val="22"/>
          <w:lang w:val="ru"/>
        </w:rPr>
        <w:tab/>
      </w:r>
      <w:r w:rsidRPr="00D54224">
        <w:rPr>
          <w:rFonts w:ascii="Arial" w:hAnsi="Arial" w:cs="Arial"/>
          <w:sz w:val="22"/>
          <w:szCs w:val="22"/>
          <w:lang w:val="ru"/>
        </w:rPr>
        <w:tab/>
      </w:r>
      <w:r w:rsidRPr="00D54224">
        <w:rPr>
          <w:rFonts w:ascii="Arial" w:hAnsi="Arial" w:cs="Arial"/>
          <w:i/>
          <w:iCs/>
          <w:sz w:val="22"/>
          <w:szCs w:val="22"/>
          <w:lang w:val="ru"/>
        </w:rPr>
        <w:t xml:space="preserve"> месяцев до (дата) </w:t>
      </w:r>
      <w:r w:rsidRPr="00D54224">
        <w:rPr>
          <w:rFonts w:ascii="Arial" w:hAnsi="Arial" w:cs="Arial"/>
          <w:sz w:val="22"/>
          <w:szCs w:val="22"/>
          <w:lang w:val="ru"/>
        </w:rPr>
        <w:tab/>
      </w:r>
      <w:r w:rsidRPr="00D54224">
        <w:rPr>
          <w:rFonts w:ascii="Arial" w:hAnsi="Arial" w:cs="Arial"/>
          <w:sz w:val="22"/>
          <w:szCs w:val="22"/>
          <w:lang w:val="ru"/>
        </w:rPr>
        <w:tab/>
      </w:r>
      <w:r w:rsidRPr="00D54224">
        <w:rPr>
          <w:rFonts w:ascii="Arial" w:hAnsi="Arial" w:cs="Arial"/>
          <w:sz w:val="22"/>
          <w:szCs w:val="22"/>
          <w:lang w:val="ru"/>
        </w:rPr>
        <w:tab/>
      </w:r>
      <w:r w:rsidRPr="00D54224">
        <w:rPr>
          <w:rFonts w:ascii="Arial" w:hAnsi="Arial" w:cs="Arial"/>
          <w:i/>
          <w:iCs/>
          <w:sz w:val="22"/>
          <w:szCs w:val="22"/>
          <w:lang w:val="ru"/>
        </w:rPr>
        <w:t xml:space="preserve"> при соблюдении следующих условий (применяются только те пункты, для которых установлены флажки):</w:t>
      </w:r>
    </w:p>
    <w:p w14:paraId="1439F8C0" w14:textId="77777777" w:rsidR="00D5464D" w:rsidRPr="00D54224" w:rsidRDefault="00220FE1" w:rsidP="0085046F">
      <w:pPr>
        <w:tabs>
          <w:tab w:val="left" w:pos="630"/>
          <w:tab w:val="left" w:pos="4680"/>
          <w:tab w:val="left" w:pos="9180"/>
        </w:tabs>
        <w:spacing w:before="120"/>
        <w:rPr>
          <w:rFonts w:ascii="Arial" w:hAnsi="Arial" w:cs="Arial"/>
          <w:sz w:val="22"/>
          <w:szCs w:val="22"/>
        </w:rPr>
      </w:pPr>
      <w:r w:rsidRPr="00A20F54">
        <w:rPr>
          <w:rFonts w:ascii="Arial" w:hAnsi="Arial" w:cs="Arial"/>
          <w:b/>
          <w:bCs/>
          <w:sz w:val="22"/>
          <w:szCs w:val="22"/>
        </w:rPr>
        <w:t>3.1</w:t>
      </w:r>
      <w:r w:rsidRPr="00D54224">
        <w:rPr>
          <w:rFonts w:ascii="Arial" w:hAnsi="Arial" w:cs="Arial"/>
          <w:b/>
          <w:bCs/>
          <w:i/>
          <w:iCs/>
          <w:sz w:val="22"/>
          <w:szCs w:val="22"/>
        </w:rPr>
        <w:tab/>
        <w:t>Community Supervision</w:t>
      </w:r>
      <w:r w:rsidRPr="00D54224">
        <w:rPr>
          <w:rFonts w:ascii="Arial" w:hAnsi="Arial" w:cs="Arial"/>
          <w:sz w:val="22"/>
          <w:szCs w:val="22"/>
        </w:rPr>
        <w:t xml:space="preserve"> for </w:t>
      </w:r>
      <w:r w:rsidRPr="00D54224">
        <w:rPr>
          <w:rFonts w:ascii="Arial" w:hAnsi="Arial" w:cs="Arial"/>
          <w:sz w:val="22"/>
          <w:szCs w:val="22"/>
          <w:u w:val="single"/>
        </w:rPr>
        <w:tab/>
      </w:r>
      <w:r w:rsidRPr="00D54224">
        <w:rPr>
          <w:rFonts w:ascii="Arial" w:hAnsi="Arial" w:cs="Arial"/>
          <w:sz w:val="22"/>
          <w:szCs w:val="22"/>
        </w:rPr>
        <w:t xml:space="preserve"> months, effective </w:t>
      </w:r>
      <w:r w:rsidRPr="00D54224">
        <w:rPr>
          <w:rFonts w:ascii="Arial" w:hAnsi="Arial" w:cs="Arial"/>
          <w:sz w:val="22"/>
          <w:szCs w:val="22"/>
          <w:u w:val="single"/>
        </w:rPr>
        <w:tab/>
      </w:r>
      <w:r w:rsidRPr="00D54224">
        <w:rPr>
          <w:rFonts w:ascii="Arial" w:hAnsi="Arial" w:cs="Arial"/>
          <w:sz w:val="22"/>
          <w:szCs w:val="22"/>
        </w:rPr>
        <w:t>.</w:t>
      </w:r>
    </w:p>
    <w:p w14:paraId="0F088B03" w14:textId="77777777" w:rsidR="00220FE1" w:rsidRPr="00D54224" w:rsidRDefault="00135F68" w:rsidP="00A70CB7">
      <w:pPr>
        <w:tabs>
          <w:tab w:val="left" w:pos="630"/>
          <w:tab w:val="left" w:pos="4680"/>
          <w:tab w:val="left" w:pos="9180"/>
        </w:tabs>
        <w:rPr>
          <w:rFonts w:ascii="Arial" w:hAnsi="Arial" w:cs="Arial"/>
          <w:i/>
          <w:iCs/>
          <w:sz w:val="22"/>
          <w:szCs w:val="22"/>
        </w:rPr>
      </w:pPr>
      <w:r w:rsidRPr="00D54224">
        <w:rPr>
          <w:rFonts w:ascii="Arial" w:hAnsi="Arial" w:cs="Arial"/>
          <w:i/>
          <w:iCs/>
          <w:sz w:val="22"/>
          <w:szCs w:val="22"/>
        </w:rPr>
        <w:tab/>
      </w:r>
      <w:r w:rsidRPr="00D54224">
        <w:rPr>
          <w:rFonts w:ascii="Arial" w:hAnsi="Arial" w:cs="Arial"/>
          <w:b/>
          <w:bCs/>
          <w:i/>
          <w:iCs/>
          <w:sz w:val="22"/>
          <w:szCs w:val="22"/>
          <w:lang w:val="ru"/>
        </w:rPr>
        <w:t xml:space="preserve">Надзор по месту жительства </w:t>
      </w:r>
      <w:r w:rsidRPr="00D54224">
        <w:rPr>
          <w:rFonts w:ascii="Arial" w:hAnsi="Arial" w:cs="Arial"/>
          <w:i/>
          <w:iCs/>
          <w:sz w:val="22"/>
          <w:szCs w:val="22"/>
          <w:lang w:val="ru"/>
        </w:rPr>
        <w:t xml:space="preserve">на </w:t>
      </w:r>
      <w:r w:rsidRPr="00D54224">
        <w:rPr>
          <w:rFonts w:ascii="Arial" w:hAnsi="Arial" w:cs="Arial"/>
          <w:sz w:val="22"/>
          <w:szCs w:val="22"/>
          <w:lang w:val="ru"/>
        </w:rPr>
        <w:tab/>
      </w:r>
      <w:r w:rsidRPr="00D54224">
        <w:rPr>
          <w:rFonts w:ascii="Arial" w:hAnsi="Arial" w:cs="Arial"/>
          <w:i/>
          <w:iCs/>
          <w:sz w:val="22"/>
          <w:szCs w:val="22"/>
          <w:lang w:val="ru"/>
        </w:rPr>
        <w:t xml:space="preserve"> месяцев, вступает в силу</w:t>
      </w:r>
    </w:p>
    <w:p w14:paraId="55C99A7A" w14:textId="77777777" w:rsidR="00D5464D" w:rsidRPr="00D54224" w:rsidRDefault="00220FE1" w:rsidP="0085046F">
      <w:pPr>
        <w:tabs>
          <w:tab w:val="left" w:pos="1440"/>
        </w:tabs>
        <w:spacing w:before="120"/>
        <w:ind w:left="720"/>
        <w:rPr>
          <w:rFonts w:ascii="Arial" w:hAnsi="Arial" w:cs="Arial"/>
          <w:sz w:val="22"/>
          <w:szCs w:val="22"/>
        </w:rPr>
      </w:pPr>
      <w:r w:rsidRPr="00D54224">
        <w:rPr>
          <w:rFonts w:ascii="Arial" w:hAnsi="Arial" w:cs="Arial"/>
          <w:sz w:val="22"/>
          <w:szCs w:val="22"/>
        </w:rPr>
        <w:t>A.</w:t>
      </w:r>
      <w:r w:rsidRPr="00D54224">
        <w:rPr>
          <w:rFonts w:ascii="Arial" w:hAnsi="Arial" w:cs="Arial"/>
          <w:sz w:val="22"/>
          <w:szCs w:val="22"/>
        </w:rPr>
        <w:tab/>
        <w:t>Respondent shall refrain from committing new offenses.</w:t>
      </w:r>
    </w:p>
    <w:p w14:paraId="3238107D" w14:textId="77777777" w:rsidR="00220FE1" w:rsidRPr="00D54224" w:rsidRDefault="00135F68" w:rsidP="00A70CB7">
      <w:pPr>
        <w:tabs>
          <w:tab w:val="left" w:pos="1440"/>
        </w:tabs>
        <w:ind w:left="720"/>
        <w:rPr>
          <w:rFonts w:ascii="Arial" w:hAnsi="Arial" w:cs="Arial"/>
          <w:i/>
          <w:iCs/>
          <w:sz w:val="22"/>
          <w:szCs w:val="22"/>
        </w:rPr>
      </w:pPr>
      <w:r w:rsidRPr="00D54224">
        <w:rPr>
          <w:rFonts w:ascii="Arial" w:hAnsi="Arial" w:cs="Arial"/>
          <w:i/>
          <w:iCs/>
          <w:sz w:val="22"/>
          <w:szCs w:val="22"/>
        </w:rPr>
        <w:tab/>
      </w:r>
      <w:r w:rsidRPr="00D54224">
        <w:rPr>
          <w:rFonts w:ascii="Arial" w:hAnsi="Arial" w:cs="Arial"/>
          <w:i/>
          <w:iCs/>
          <w:sz w:val="22"/>
          <w:szCs w:val="22"/>
          <w:lang w:val="ru"/>
        </w:rPr>
        <w:t>Ответчик должен не совершать новых правонарушений.</w:t>
      </w:r>
    </w:p>
    <w:p w14:paraId="2BDD60E8" w14:textId="77777777" w:rsidR="00220FE1" w:rsidRPr="00D54224" w:rsidRDefault="00220FE1" w:rsidP="0085046F">
      <w:pPr>
        <w:numPr>
          <w:ilvl w:val="0"/>
          <w:numId w:val="2"/>
        </w:numPr>
        <w:tabs>
          <w:tab w:val="left" w:pos="1440"/>
        </w:tabs>
        <w:ind w:left="1440" w:hanging="720"/>
        <w:rPr>
          <w:rFonts w:ascii="Arial" w:hAnsi="Arial" w:cs="Arial"/>
          <w:sz w:val="22"/>
          <w:szCs w:val="22"/>
        </w:rPr>
      </w:pPr>
      <w:r w:rsidRPr="00D54224">
        <w:rPr>
          <w:rFonts w:ascii="Arial" w:hAnsi="Arial" w:cs="Arial"/>
          <w:sz w:val="22"/>
          <w:szCs w:val="22"/>
        </w:rPr>
        <w:t>Respondent shall comply with the</w:t>
      </w:r>
      <w:r w:rsidRPr="00D54224">
        <w:rPr>
          <w:rFonts w:ascii="Arial" w:hAnsi="Arial" w:cs="Arial"/>
          <w:b/>
          <w:bCs/>
          <w:sz w:val="22"/>
          <w:szCs w:val="22"/>
        </w:rPr>
        <w:t xml:space="preserve"> Mandatory School Attendance </w:t>
      </w:r>
      <w:r w:rsidRPr="00D54224">
        <w:rPr>
          <w:rFonts w:ascii="Arial" w:hAnsi="Arial" w:cs="Arial"/>
          <w:sz w:val="22"/>
          <w:szCs w:val="22"/>
        </w:rPr>
        <w:t xml:space="preserve">provisions of RCW 28A.225 and inform </w:t>
      </w:r>
      <w:proofErr w:type="gramStart"/>
      <w:r w:rsidRPr="00D54224">
        <w:rPr>
          <w:rFonts w:ascii="Arial" w:hAnsi="Arial" w:cs="Arial"/>
          <w:sz w:val="22"/>
          <w:szCs w:val="22"/>
        </w:rPr>
        <w:t>respondent’s</w:t>
      </w:r>
      <w:proofErr w:type="gramEnd"/>
      <w:r w:rsidRPr="00D54224">
        <w:rPr>
          <w:rFonts w:ascii="Arial" w:hAnsi="Arial" w:cs="Arial"/>
          <w:sz w:val="22"/>
          <w:szCs w:val="22"/>
        </w:rPr>
        <w:t xml:space="preserve"> school of the existence of this requirement.</w:t>
      </w:r>
      <w:r w:rsidRPr="00D54224">
        <w:rPr>
          <w:rFonts w:ascii="Arial" w:hAnsi="Arial" w:cs="Arial"/>
          <w:sz w:val="22"/>
          <w:szCs w:val="22"/>
        </w:rPr>
        <w:br/>
      </w:r>
      <w:r w:rsidRPr="00D54224">
        <w:rPr>
          <w:rFonts w:ascii="Arial" w:hAnsi="Arial" w:cs="Arial"/>
          <w:i/>
          <w:iCs/>
          <w:sz w:val="22"/>
          <w:szCs w:val="22"/>
          <w:lang w:val="ru"/>
        </w:rPr>
        <w:t xml:space="preserve">Ответчик должен соблюдать положения RCW 28A.225 </w:t>
      </w:r>
      <w:r w:rsidRPr="00D54224">
        <w:rPr>
          <w:rFonts w:ascii="Arial" w:hAnsi="Arial" w:cs="Arial"/>
          <w:b/>
          <w:bCs/>
          <w:i/>
          <w:iCs/>
          <w:sz w:val="22"/>
          <w:szCs w:val="22"/>
          <w:lang w:val="ru"/>
        </w:rPr>
        <w:t xml:space="preserve">об обязательном </w:t>
      </w:r>
      <w:r w:rsidRPr="00D54224">
        <w:rPr>
          <w:rFonts w:ascii="Arial" w:hAnsi="Arial" w:cs="Arial"/>
          <w:b/>
          <w:bCs/>
          <w:i/>
          <w:iCs/>
          <w:sz w:val="22"/>
          <w:szCs w:val="22"/>
          <w:lang w:val="ru"/>
        </w:rPr>
        <w:lastRenderedPageBreak/>
        <w:t>посещении школы</w:t>
      </w:r>
      <w:r w:rsidRPr="00D54224">
        <w:rPr>
          <w:rFonts w:ascii="Arial" w:hAnsi="Arial" w:cs="Arial"/>
          <w:i/>
          <w:iCs/>
          <w:sz w:val="22"/>
          <w:szCs w:val="22"/>
          <w:lang w:val="ru"/>
        </w:rPr>
        <w:t xml:space="preserve"> и проинформировать школу ответчика о существовании этого требования.</w:t>
      </w:r>
    </w:p>
    <w:p w14:paraId="66DB616C" w14:textId="77777777" w:rsidR="00220FE1" w:rsidRPr="00D54224" w:rsidRDefault="00220FE1" w:rsidP="0085046F">
      <w:pPr>
        <w:numPr>
          <w:ilvl w:val="0"/>
          <w:numId w:val="2"/>
        </w:numPr>
        <w:tabs>
          <w:tab w:val="left" w:pos="1440"/>
        </w:tabs>
        <w:ind w:left="1440" w:hanging="720"/>
        <w:rPr>
          <w:rFonts w:ascii="Arial" w:hAnsi="Arial" w:cs="Arial"/>
          <w:sz w:val="22"/>
          <w:szCs w:val="22"/>
        </w:rPr>
      </w:pPr>
      <w:r w:rsidRPr="00D54224">
        <w:rPr>
          <w:rFonts w:ascii="Arial" w:hAnsi="Arial" w:cs="Arial"/>
          <w:sz w:val="22"/>
          <w:szCs w:val="22"/>
        </w:rPr>
        <w:t xml:space="preserve">Respondent shall </w:t>
      </w:r>
      <w:proofErr w:type="gramStart"/>
      <w:r w:rsidRPr="00D54224">
        <w:rPr>
          <w:rFonts w:ascii="Arial" w:hAnsi="Arial" w:cs="Arial"/>
          <w:sz w:val="22"/>
          <w:szCs w:val="22"/>
        </w:rPr>
        <w:t>perform __</w:t>
      </w:r>
      <w:proofErr w:type="gramEnd"/>
      <w:r w:rsidRPr="00D54224">
        <w:rPr>
          <w:rFonts w:ascii="Arial" w:hAnsi="Arial" w:cs="Arial"/>
          <w:sz w:val="22"/>
          <w:szCs w:val="22"/>
        </w:rPr>
        <w:t xml:space="preserve">____ hours of </w:t>
      </w:r>
      <w:r w:rsidRPr="00D54224">
        <w:rPr>
          <w:rFonts w:ascii="Arial" w:hAnsi="Arial" w:cs="Arial"/>
          <w:b/>
          <w:bCs/>
          <w:sz w:val="22"/>
          <w:szCs w:val="22"/>
        </w:rPr>
        <w:t>Community Service Work</w:t>
      </w:r>
      <w:r w:rsidRPr="00D54224">
        <w:rPr>
          <w:rFonts w:ascii="Arial" w:hAnsi="Arial" w:cs="Arial"/>
          <w:sz w:val="22"/>
          <w:szCs w:val="22"/>
        </w:rPr>
        <w:t xml:space="preserve">, at a minimum rate of ________ hours per month, to be completed not later than __________________. </w:t>
      </w:r>
      <w:r w:rsidRPr="00D54224">
        <w:rPr>
          <w:rFonts w:ascii="Arial" w:hAnsi="Arial" w:cs="Arial"/>
          <w:noProof/>
          <w:sz w:val="22"/>
          <w:szCs w:val="22"/>
        </w:rPr>
        <w:t>[  ]</w:t>
      </w:r>
      <w:r w:rsidRPr="00D54224">
        <w:rPr>
          <w:rFonts w:ascii="Arial" w:hAnsi="Arial" w:cs="Arial"/>
          <w:sz w:val="22"/>
          <w:szCs w:val="22"/>
        </w:rPr>
        <w:t xml:space="preserve"> The probation counselor may modify this rate in writing.</w:t>
      </w:r>
      <w:r w:rsidRPr="00D54224">
        <w:rPr>
          <w:rFonts w:ascii="Arial" w:hAnsi="Arial" w:cs="Arial"/>
          <w:sz w:val="22"/>
          <w:szCs w:val="22"/>
        </w:rPr>
        <w:br/>
      </w:r>
      <w:r w:rsidRPr="00D54224">
        <w:rPr>
          <w:rFonts w:ascii="Arial" w:hAnsi="Arial" w:cs="Arial"/>
          <w:i/>
          <w:iCs/>
          <w:sz w:val="22"/>
          <w:szCs w:val="22"/>
          <w:lang w:val="ru"/>
        </w:rPr>
        <w:t xml:space="preserve">Ответчик должен выполнить </w:t>
      </w:r>
      <w:r w:rsidRPr="00D54224">
        <w:rPr>
          <w:rFonts w:ascii="Arial" w:hAnsi="Arial" w:cs="Arial"/>
          <w:sz w:val="22"/>
          <w:szCs w:val="22"/>
          <w:lang w:val="ru"/>
        </w:rPr>
        <w:tab/>
      </w:r>
      <w:r w:rsidRPr="00D54224">
        <w:rPr>
          <w:rFonts w:ascii="Arial" w:hAnsi="Arial" w:cs="Arial"/>
          <w:sz w:val="22"/>
          <w:szCs w:val="22"/>
          <w:lang w:val="ru"/>
        </w:rPr>
        <w:tab/>
      </w:r>
      <w:r w:rsidRPr="00D54224">
        <w:rPr>
          <w:rFonts w:ascii="Arial" w:hAnsi="Arial" w:cs="Arial"/>
          <w:i/>
          <w:iCs/>
          <w:sz w:val="22"/>
          <w:szCs w:val="22"/>
          <w:lang w:val="ru"/>
        </w:rPr>
        <w:t xml:space="preserve"> часов </w:t>
      </w:r>
      <w:r w:rsidRPr="00D54224">
        <w:rPr>
          <w:rFonts w:ascii="Arial" w:hAnsi="Arial" w:cs="Arial"/>
          <w:b/>
          <w:bCs/>
          <w:i/>
          <w:iCs/>
          <w:sz w:val="22"/>
          <w:szCs w:val="22"/>
          <w:lang w:val="ru"/>
        </w:rPr>
        <w:t>общественно-полезного труда</w:t>
      </w:r>
      <w:r w:rsidRPr="00D54224">
        <w:rPr>
          <w:rFonts w:ascii="Arial" w:hAnsi="Arial" w:cs="Arial"/>
          <w:i/>
          <w:iCs/>
          <w:sz w:val="22"/>
          <w:szCs w:val="22"/>
          <w:lang w:val="ru"/>
        </w:rPr>
        <w:t xml:space="preserve">, в минимальном количестве </w:t>
      </w:r>
      <w:r w:rsidRPr="00D54224">
        <w:rPr>
          <w:rFonts w:ascii="Arial" w:hAnsi="Arial" w:cs="Arial"/>
          <w:sz w:val="22"/>
          <w:szCs w:val="22"/>
          <w:lang w:val="ru"/>
        </w:rPr>
        <w:tab/>
      </w:r>
      <w:r w:rsidRPr="00D54224">
        <w:rPr>
          <w:rFonts w:ascii="Arial" w:hAnsi="Arial" w:cs="Arial"/>
          <w:sz w:val="22"/>
          <w:szCs w:val="22"/>
          <w:lang w:val="ru"/>
        </w:rPr>
        <w:tab/>
      </w:r>
      <w:r w:rsidRPr="00D54224">
        <w:rPr>
          <w:rFonts w:ascii="Arial" w:hAnsi="Arial" w:cs="Arial"/>
          <w:i/>
          <w:iCs/>
          <w:sz w:val="22"/>
          <w:szCs w:val="22"/>
          <w:lang w:val="ru"/>
        </w:rPr>
        <w:t xml:space="preserve"> часов в месяц, и отработать их не позднее </w:t>
      </w:r>
      <w:r w:rsidRPr="00D54224">
        <w:rPr>
          <w:rFonts w:ascii="Arial" w:hAnsi="Arial" w:cs="Arial"/>
          <w:sz w:val="22"/>
          <w:szCs w:val="22"/>
          <w:lang w:val="ru"/>
        </w:rPr>
        <w:tab/>
      </w:r>
      <w:r w:rsidRPr="00D54224">
        <w:rPr>
          <w:rFonts w:ascii="Arial" w:hAnsi="Arial" w:cs="Arial"/>
          <w:sz w:val="22"/>
          <w:szCs w:val="22"/>
          <w:lang w:val="ru"/>
        </w:rPr>
        <w:tab/>
      </w:r>
      <w:r w:rsidRPr="00D54224">
        <w:rPr>
          <w:rFonts w:ascii="Arial" w:hAnsi="Arial" w:cs="Arial"/>
          <w:sz w:val="22"/>
          <w:szCs w:val="22"/>
          <w:lang w:val="ru"/>
        </w:rPr>
        <w:tab/>
      </w:r>
      <w:r w:rsidRPr="00D54224">
        <w:rPr>
          <w:rFonts w:ascii="Arial" w:hAnsi="Arial" w:cs="Arial"/>
          <w:sz w:val="22"/>
          <w:szCs w:val="22"/>
          <w:lang w:val="ru"/>
        </w:rPr>
        <w:tab/>
      </w:r>
      <w:r w:rsidRPr="00D54224">
        <w:rPr>
          <w:rFonts w:ascii="Arial" w:hAnsi="Arial" w:cs="Arial"/>
          <w:i/>
          <w:iCs/>
          <w:noProof/>
          <w:sz w:val="22"/>
          <w:szCs w:val="22"/>
          <w:lang w:val="ru"/>
        </w:rPr>
        <w:t>[-]</w:t>
      </w:r>
      <w:r w:rsidRPr="00D54224">
        <w:rPr>
          <w:rFonts w:ascii="Arial" w:hAnsi="Arial" w:cs="Arial"/>
          <w:i/>
          <w:iCs/>
          <w:sz w:val="22"/>
          <w:szCs w:val="22"/>
          <w:lang w:val="ru"/>
        </w:rPr>
        <w:t xml:space="preserve"> Консультант по пробации может изменить эту количество часов в письменном виде.</w:t>
      </w:r>
    </w:p>
    <w:p w14:paraId="09354E78" w14:textId="77777777" w:rsidR="00D5464D" w:rsidRPr="00D54224" w:rsidRDefault="00220FE1" w:rsidP="0085046F">
      <w:pPr>
        <w:tabs>
          <w:tab w:val="left" w:pos="720"/>
        </w:tabs>
        <w:spacing w:before="120"/>
        <w:ind w:left="1080" w:hanging="1080"/>
        <w:rPr>
          <w:rFonts w:ascii="Arial" w:hAnsi="Arial"/>
          <w:sz w:val="22"/>
          <w:szCs w:val="22"/>
        </w:rPr>
      </w:pPr>
      <w:r w:rsidRPr="00A20F54">
        <w:rPr>
          <w:rFonts w:ascii="Arial" w:hAnsi="Arial"/>
          <w:b/>
          <w:bCs/>
          <w:sz w:val="20"/>
        </w:rPr>
        <w:t>3</w:t>
      </w:r>
      <w:r w:rsidRPr="00A20F54">
        <w:rPr>
          <w:rFonts w:ascii="Arial" w:hAnsi="Arial"/>
          <w:b/>
          <w:bCs/>
          <w:sz w:val="22"/>
          <w:szCs w:val="22"/>
        </w:rPr>
        <w:t>.2</w:t>
      </w:r>
      <w:r w:rsidRPr="00D54224">
        <w:rPr>
          <w:rFonts w:ascii="Arial" w:hAnsi="Arial"/>
          <w:sz w:val="22"/>
          <w:szCs w:val="22"/>
        </w:rPr>
        <w:tab/>
      </w:r>
      <w:r w:rsidRPr="00D54224">
        <w:rPr>
          <w:rFonts w:ascii="Arial" w:hAnsi="Arial"/>
          <w:noProof/>
          <w:sz w:val="22"/>
          <w:szCs w:val="22"/>
        </w:rPr>
        <w:t>[  ]</w:t>
      </w:r>
      <w:r w:rsidRPr="00D54224">
        <w:rPr>
          <w:rFonts w:ascii="Arial" w:hAnsi="Arial"/>
          <w:sz w:val="22"/>
          <w:szCs w:val="22"/>
        </w:rPr>
        <w:tab/>
      </w:r>
      <w:r w:rsidRPr="00D54224">
        <w:rPr>
          <w:rFonts w:ascii="Arial" w:hAnsi="Arial"/>
          <w:b/>
          <w:bCs/>
          <w:i/>
          <w:iCs/>
          <w:sz w:val="22"/>
          <w:szCs w:val="22"/>
        </w:rPr>
        <w:t>Respondent is ordered to Possess No Weapons</w:t>
      </w:r>
      <w:r w:rsidRPr="00D54224">
        <w:rPr>
          <w:rFonts w:ascii="Arial" w:hAnsi="Arial"/>
          <w:sz w:val="22"/>
          <w:szCs w:val="22"/>
        </w:rPr>
        <w:t xml:space="preserve"> during this period of community supervision. The probation counselor is authorized to search </w:t>
      </w:r>
      <w:proofErr w:type="gramStart"/>
      <w:r w:rsidRPr="00D54224">
        <w:rPr>
          <w:rFonts w:ascii="Arial" w:hAnsi="Arial"/>
          <w:sz w:val="22"/>
          <w:szCs w:val="22"/>
        </w:rPr>
        <w:t>respondent</w:t>
      </w:r>
      <w:proofErr w:type="gramEnd"/>
      <w:r w:rsidRPr="00D54224">
        <w:rPr>
          <w:rFonts w:ascii="Arial" w:hAnsi="Arial"/>
          <w:sz w:val="22"/>
          <w:szCs w:val="22"/>
        </w:rPr>
        <w:t xml:space="preserve"> and items carried or controlled by </w:t>
      </w:r>
      <w:proofErr w:type="gramStart"/>
      <w:r w:rsidRPr="00D54224">
        <w:rPr>
          <w:rFonts w:ascii="Arial" w:hAnsi="Arial"/>
          <w:sz w:val="22"/>
          <w:szCs w:val="22"/>
        </w:rPr>
        <w:t>respondent</w:t>
      </w:r>
      <w:proofErr w:type="gramEnd"/>
      <w:r w:rsidRPr="00D54224">
        <w:rPr>
          <w:rFonts w:ascii="Arial" w:hAnsi="Arial"/>
          <w:sz w:val="22"/>
          <w:szCs w:val="22"/>
        </w:rPr>
        <w:t xml:space="preserve"> at scheduled appointments and other reasonable </w:t>
      </w:r>
      <w:proofErr w:type="gramStart"/>
      <w:r w:rsidRPr="00D54224">
        <w:rPr>
          <w:rFonts w:ascii="Arial" w:hAnsi="Arial"/>
          <w:sz w:val="22"/>
          <w:szCs w:val="22"/>
        </w:rPr>
        <w:t>times, and</w:t>
      </w:r>
      <w:proofErr w:type="gramEnd"/>
      <w:r w:rsidRPr="00D54224">
        <w:rPr>
          <w:rFonts w:ascii="Arial" w:hAnsi="Arial"/>
          <w:sz w:val="22"/>
          <w:szCs w:val="22"/>
        </w:rPr>
        <w:t xml:space="preserve"> may specify in writing further details of this prohibition.</w:t>
      </w:r>
    </w:p>
    <w:p w14:paraId="5D100A17" w14:textId="77777777" w:rsidR="00220FE1" w:rsidRPr="00D54224" w:rsidRDefault="00725D3B" w:rsidP="00A70CB7">
      <w:pPr>
        <w:tabs>
          <w:tab w:val="left" w:pos="720"/>
        </w:tabs>
        <w:ind w:left="1080" w:hanging="1080"/>
        <w:rPr>
          <w:rFonts w:ascii="Arial" w:hAnsi="Arial"/>
          <w:i/>
          <w:iCs/>
          <w:sz w:val="22"/>
          <w:szCs w:val="22"/>
          <w:lang w:val="ru"/>
        </w:rPr>
      </w:pPr>
      <w:r w:rsidRPr="00D54224">
        <w:rPr>
          <w:rFonts w:ascii="Arial" w:hAnsi="Arial"/>
          <w:i/>
          <w:iCs/>
          <w:sz w:val="20"/>
        </w:rPr>
        <w:tab/>
      </w:r>
      <w:r w:rsidRPr="00D54224">
        <w:rPr>
          <w:rFonts w:ascii="Arial" w:hAnsi="Arial"/>
          <w:i/>
          <w:iCs/>
          <w:sz w:val="20"/>
        </w:rPr>
        <w:tab/>
      </w:r>
      <w:r w:rsidRPr="00D54224">
        <w:rPr>
          <w:rFonts w:ascii="Arial" w:hAnsi="Arial"/>
          <w:b/>
          <w:bCs/>
          <w:i/>
          <w:iCs/>
          <w:sz w:val="22"/>
          <w:szCs w:val="22"/>
          <w:lang w:val="ru"/>
        </w:rPr>
        <w:t xml:space="preserve">Ответчику предписано не иметь оружия </w:t>
      </w:r>
      <w:r w:rsidRPr="00D54224">
        <w:rPr>
          <w:rFonts w:ascii="Arial" w:hAnsi="Arial"/>
          <w:i/>
          <w:iCs/>
          <w:sz w:val="22"/>
          <w:szCs w:val="22"/>
          <w:lang w:val="ru"/>
        </w:rPr>
        <w:t>в течение этого периода общественного надзора. Консультант по пробации имеет право обыскивать ответчика и предметы, которые он носит или контролирует, во время запланированных встреч и в другое разумное время, и может письменно уточнить дальнейшие детали этого запрета.</w:t>
      </w:r>
    </w:p>
    <w:p w14:paraId="4B5FEC8C" w14:textId="77777777" w:rsidR="00D5464D" w:rsidRPr="00D54224" w:rsidRDefault="00220FE1" w:rsidP="0085046F">
      <w:pPr>
        <w:tabs>
          <w:tab w:val="left" w:pos="720"/>
          <w:tab w:val="left" w:pos="2430"/>
        </w:tabs>
        <w:spacing w:before="120"/>
        <w:ind w:left="1080" w:hanging="1080"/>
        <w:rPr>
          <w:rFonts w:ascii="Arial" w:hAnsi="Arial"/>
          <w:sz w:val="22"/>
          <w:szCs w:val="22"/>
        </w:rPr>
      </w:pPr>
      <w:r w:rsidRPr="00A20F54">
        <w:rPr>
          <w:rFonts w:ascii="Arial" w:hAnsi="Arial"/>
          <w:b/>
          <w:bCs/>
          <w:sz w:val="22"/>
          <w:szCs w:val="22"/>
        </w:rPr>
        <w:t>3.3</w:t>
      </w:r>
      <w:r w:rsidRPr="00D54224">
        <w:rPr>
          <w:rFonts w:ascii="Arial" w:hAnsi="Arial"/>
          <w:sz w:val="22"/>
          <w:szCs w:val="22"/>
        </w:rPr>
        <w:tab/>
      </w:r>
      <w:r w:rsidRPr="00D54224">
        <w:rPr>
          <w:rFonts w:ascii="Arial" w:hAnsi="Arial"/>
          <w:noProof/>
          <w:sz w:val="22"/>
          <w:szCs w:val="22"/>
        </w:rPr>
        <w:t>[  ]</w:t>
      </w:r>
      <w:r w:rsidRPr="00D54224">
        <w:rPr>
          <w:rFonts w:ascii="Arial" w:hAnsi="Arial"/>
          <w:sz w:val="22"/>
          <w:szCs w:val="22"/>
        </w:rPr>
        <w:tab/>
        <w:t>Counseling and/or information classes, as directed by the supervising probation counselor, including:</w:t>
      </w:r>
    </w:p>
    <w:p w14:paraId="3A0288AF" w14:textId="77777777" w:rsidR="00EA5A2A" w:rsidRPr="00D54224" w:rsidRDefault="00725D3B" w:rsidP="00A70CB7">
      <w:pPr>
        <w:tabs>
          <w:tab w:val="left" w:pos="720"/>
          <w:tab w:val="left" w:pos="2430"/>
        </w:tabs>
        <w:ind w:left="1080" w:hanging="1080"/>
        <w:rPr>
          <w:rFonts w:ascii="Arial" w:hAnsi="Arial"/>
          <w:i/>
          <w:iCs/>
          <w:sz w:val="22"/>
          <w:szCs w:val="22"/>
        </w:rPr>
      </w:pPr>
      <w:r w:rsidRPr="00D54224">
        <w:rPr>
          <w:rFonts w:ascii="Arial" w:hAnsi="Arial"/>
          <w:i/>
          <w:iCs/>
          <w:sz w:val="22"/>
          <w:szCs w:val="22"/>
        </w:rPr>
        <w:tab/>
      </w:r>
      <w:r w:rsidRPr="00D54224">
        <w:rPr>
          <w:rFonts w:ascii="Arial" w:hAnsi="Arial"/>
          <w:i/>
          <w:iCs/>
          <w:sz w:val="22"/>
          <w:szCs w:val="22"/>
        </w:rPr>
        <w:tab/>
      </w:r>
      <w:r w:rsidRPr="00D54224">
        <w:rPr>
          <w:rFonts w:ascii="Arial" w:hAnsi="Arial"/>
          <w:i/>
          <w:iCs/>
          <w:sz w:val="22"/>
          <w:szCs w:val="22"/>
          <w:lang w:val="ru"/>
        </w:rPr>
        <w:t>Консультации и/или информационные занятия по указанию курирующего консультанта по пробации, включая:</w:t>
      </w:r>
    </w:p>
    <w:p w14:paraId="0E42628A" w14:textId="77777777" w:rsidR="00F96105" w:rsidRPr="00D54224" w:rsidRDefault="00F96105" w:rsidP="00725D3B">
      <w:pPr>
        <w:tabs>
          <w:tab w:val="left" w:pos="720"/>
          <w:tab w:val="left" w:pos="9180"/>
        </w:tabs>
        <w:spacing w:before="120"/>
        <w:ind w:left="1080"/>
        <w:rPr>
          <w:rFonts w:ascii="Arial" w:hAnsi="Arial"/>
          <w:sz w:val="22"/>
          <w:szCs w:val="22"/>
          <w:u w:val="single"/>
        </w:rPr>
      </w:pPr>
      <w:r w:rsidRPr="00D54224">
        <w:rPr>
          <w:rFonts w:ascii="Arial" w:hAnsi="Arial"/>
          <w:sz w:val="22"/>
          <w:szCs w:val="22"/>
          <w:u w:val="single"/>
        </w:rPr>
        <w:tab/>
      </w:r>
    </w:p>
    <w:p w14:paraId="23CB0E1E" w14:textId="77777777" w:rsidR="00F96105" w:rsidRPr="00D54224" w:rsidRDefault="00F96105" w:rsidP="00725D3B">
      <w:pPr>
        <w:tabs>
          <w:tab w:val="left" w:pos="720"/>
          <w:tab w:val="left" w:pos="9180"/>
        </w:tabs>
        <w:spacing w:before="120"/>
        <w:ind w:left="1080"/>
        <w:rPr>
          <w:rFonts w:ascii="Arial" w:hAnsi="Arial"/>
          <w:sz w:val="22"/>
          <w:szCs w:val="22"/>
          <w:u w:val="single"/>
        </w:rPr>
      </w:pPr>
      <w:r w:rsidRPr="00D54224">
        <w:rPr>
          <w:rFonts w:ascii="Arial" w:hAnsi="Arial"/>
          <w:sz w:val="22"/>
          <w:szCs w:val="22"/>
          <w:u w:val="single"/>
        </w:rPr>
        <w:tab/>
      </w:r>
    </w:p>
    <w:p w14:paraId="3FE96167" w14:textId="77777777" w:rsidR="00D5464D" w:rsidRPr="00D54224" w:rsidRDefault="00220FE1" w:rsidP="0085046F">
      <w:pPr>
        <w:tabs>
          <w:tab w:val="left" w:pos="720"/>
          <w:tab w:val="left" w:pos="2520"/>
        </w:tabs>
        <w:spacing w:before="120"/>
        <w:ind w:left="1080" w:hanging="1080"/>
        <w:rPr>
          <w:rFonts w:ascii="Arial" w:hAnsi="Arial"/>
          <w:sz w:val="22"/>
          <w:szCs w:val="22"/>
        </w:rPr>
      </w:pPr>
      <w:r w:rsidRPr="00A36E8C">
        <w:rPr>
          <w:rFonts w:ascii="Arial" w:hAnsi="Arial"/>
          <w:b/>
          <w:bCs/>
          <w:sz w:val="22"/>
          <w:szCs w:val="22"/>
        </w:rPr>
        <w:t>3.4</w:t>
      </w:r>
      <w:r w:rsidRPr="00D54224">
        <w:rPr>
          <w:rFonts w:ascii="Arial" w:hAnsi="Arial"/>
          <w:sz w:val="22"/>
          <w:szCs w:val="22"/>
        </w:rPr>
        <w:tab/>
      </w:r>
      <w:r w:rsidRPr="00D54224">
        <w:rPr>
          <w:rFonts w:ascii="Arial" w:hAnsi="Arial"/>
          <w:noProof/>
          <w:sz w:val="22"/>
          <w:szCs w:val="22"/>
        </w:rPr>
        <w:t>[  ]</w:t>
      </w:r>
      <w:r w:rsidRPr="00D54224">
        <w:rPr>
          <w:rFonts w:ascii="Arial" w:hAnsi="Arial"/>
          <w:sz w:val="22"/>
          <w:szCs w:val="22"/>
        </w:rPr>
        <w:tab/>
        <w:t>School/educational/vocational program, as directed by the supervising probation counselor, including:</w:t>
      </w:r>
    </w:p>
    <w:p w14:paraId="774A7159" w14:textId="77777777" w:rsidR="00F96105" w:rsidRPr="00D54224" w:rsidRDefault="00725D3B" w:rsidP="00A70CB7">
      <w:pPr>
        <w:tabs>
          <w:tab w:val="left" w:pos="720"/>
          <w:tab w:val="left" w:pos="2520"/>
        </w:tabs>
        <w:ind w:left="1080" w:hanging="1080"/>
        <w:rPr>
          <w:rFonts w:ascii="Arial" w:hAnsi="Arial"/>
          <w:i/>
          <w:iCs/>
          <w:sz w:val="22"/>
          <w:szCs w:val="22"/>
        </w:rPr>
      </w:pPr>
      <w:r w:rsidRPr="00D54224">
        <w:rPr>
          <w:rFonts w:ascii="Arial" w:hAnsi="Arial"/>
          <w:i/>
          <w:iCs/>
          <w:sz w:val="22"/>
          <w:szCs w:val="22"/>
        </w:rPr>
        <w:tab/>
      </w:r>
      <w:r w:rsidRPr="00D54224">
        <w:rPr>
          <w:rFonts w:ascii="Arial" w:hAnsi="Arial"/>
          <w:i/>
          <w:iCs/>
          <w:sz w:val="22"/>
          <w:szCs w:val="22"/>
        </w:rPr>
        <w:tab/>
      </w:r>
      <w:r w:rsidRPr="00D54224">
        <w:rPr>
          <w:rFonts w:ascii="Arial" w:hAnsi="Arial"/>
          <w:i/>
          <w:iCs/>
          <w:sz w:val="22"/>
          <w:szCs w:val="22"/>
          <w:lang w:val="ru"/>
        </w:rPr>
        <w:t>Школа/образовательная/профессиональная программа, по указанию курирующего консультанта по пробации, включая:</w:t>
      </w:r>
    </w:p>
    <w:p w14:paraId="7DEB67BA" w14:textId="77777777" w:rsidR="00F96105" w:rsidRPr="00D54224" w:rsidRDefault="00F96105" w:rsidP="00725D3B">
      <w:pPr>
        <w:tabs>
          <w:tab w:val="left" w:pos="720"/>
          <w:tab w:val="left" w:pos="9180"/>
        </w:tabs>
        <w:spacing w:before="120"/>
        <w:ind w:left="1080"/>
        <w:rPr>
          <w:rFonts w:ascii="Arial" w:hAnsi="Arial"/>
          <w:sz w:val="22"/>
          <w:szCs w:val="22"/>
          <w:u w:val="single"/>
        </w:rPr>
      </w:pPr>
      <w:r w:rsidRPr="00D54224">
        <w:rPr>
          <w:rFonts w:ascii="Arial" w:hAnsi="Arial"/>
          <w:sz w:val="22"/>
          <w:szCs w:val="22"/>
          <w:u w:val="single"/>
        </w:rPr>
        <w:tab/>
      </w:r>
    </w:p>
    <w:p w14:paraId="4AF74946" w14:textId="77777777" w:rsidR="00F96105" w:rsidRPr="00D54224" w:rsidRDefault="00F96105" w:rsidP="00725D3B">
      <w:pPr>
        <w:tabs>
          <w:tab w:val="left" w:pos="720"/>
          <w:tab w:val="left" w:pos="9180"/>
        </w:tabs>
        <w:spacing w:before="120"/>
        <w:ind w:left="1080"/>
        <w:rPr>
          <w:rFonts w:ascii="Arial" w:hAnsi="Arial"/>
          <w:sz w:val="22"/>
          <w:szCs w:val="22"/>
          <w:u w:val="single"/>
        </w:rPr>
      </w:pPr>
      <w:r w:rsidRPr="00D54224">
        <w:rPr>
          <w:rFonts w:ascii="Arial" w:hAnsi="Arial"/>
          <w:sz w:val="22"/>
          <w:szCs w:val="22"/>
          <w:u w:val="single"/>
        </w:rPr>
        <w:tab/>
      </w:r>
    </w:p>
    <w:p w14:paraId="0BC2E244" w14:textId="77777777" w:rsidR="00D5464D" w:rsidRPr="00D54224" w:rsidRDefault="00220FE1" w:rsidP="0085046F">
      <w:pPr>
        <w:tabs>
          <w:tab w:val="left" w:pos="720"/>
        </w:tabs>
        <w:spacing w:before="120"/>
        <w:ind w:left="1080" w:hanging="1080"/>
        <w:rPr>
          <w:rFonts w:ascii="Arial" w:hAnsi="Arial"/>
          <w:sz w:val="22"/>
          <w:szCs w:val="22"/>
        </w:rPr>
      </w:pPr>
      <w:r w:rsidRPr="00A36E8C">
        <w:rPr>
          <w:rFonts w:ascii="Arial" w:hAnsi="Arial"/>
          <w:b/>
          <w:bCs/>
          <w:sz w:val="22"/>
          <w:szCs w:val="22"/>
        </w:rPr>
        <w:t>3.5</w:t>
      </w:r>
      <w:r w:rsidRPr="00D54224">
        <w:rPr>
          <w:rFonts w:ascii="Arial" w:hAnsi="Arial"/>
          <w:sz w:val="22"/>
          <w:szCs w:val="22"/>
        </w:rPr>
        <w:tab/>
      </w:r>
      <w:r w:rsidRPr="00D54224">
        <w:rPr>
          <w:rFonts w:ascii="Arial" w:hAnsi="Arial"/>
          <w:noProof/>
          <w:sz w:val="22"/>
          <w:szCs w:val="22"/>
        </w:rPr>
        <w:t>[  ]</w:t>
      </w:r>
      <w:r w:rsidRPr="00D54224">
        <w:rPr>
          <w:rFonts w:ascii="Arial" w:hAnsi="Arial"/>
          <w:sz w:val="22"/>
          <w:szCs w:val="22"/>
        </w:rPr>
        <w:tab/>
        <w:t>No use and/or possession of alcohol or illegal substances, including random urinalysis to confirm, at the discretion of the supervising probation counselor.</w:t>
      </w:r>
    </w:p>
    <w:p w14:paraId="4E6F0A64" w14:textId="77777777" w:rsidR="00220FE1" w:rsidRPr="00D54224" w:rsidRDefault="00725D3B" w:rsidP="00A70CB7">
      <w:pPr>
        <w:tabs>
          <w:tab w:val="left" w:pos="720"/>
        </w:tabs>
        <w:ind w:left="1080" w:hanging="1080"/>
        <w:rPr>
          <w:rFonts w:ascii="Arial" w:hAnsi="Arial"/>
          <w:i/>
          <w:iCs/>
          <w:sz w:val="22"/>
          <w:szCs w:val="22"/>
        </w:rPr>
      </w:pPr>
      <w:r w:rsidRPr="00D54224">
        <w:rPr>
          <w:rFonts w:ascii="Arial" w:hAnsi="Arial"/>
          <w:i/>
          <w:iCs/>
          <w:sz w:val="22"/>
          <w:szCs w:val="22"/>
        </w:rPr>
        <w:tab/>
      </w:r>
      <w:r w:rsidRPr="00D54224">
        <w:rPr>
          <w:rFonts w:ascii="Arial" w:hAnsi="Arial"/>
          <w:i/>
          <w:iCs/>
          <w:sz w:val="22"/>
          <w:szCs w:val="22"/>
        </w:rPr>
        <w:tab/>
      </w:r>
      <w:r w:rsidRPr="00D54224">
        <w:rPr>
          <w:rFonts w:ascii="Arial" w:hAnsi="Arial"/>
          <w:i/>
          <w:iCs/>
          <w:sz w:val="22"/>
          <w:szCs w:val="22"/>
          <w:lang w:val="ru"/>
        </w:rPr>
        <w:t>Запрет на употребление и/или хранение алкоголя или запрещенных веществ, включая выборочный анализ мочи для подтверждения, по усмотрению курирующего консультанта по пробации.</w:t>
      </w:r>
    </w:p>
    <w:p w14:paraId="14EE874E" w14:textId="77777777" w:rsidR="00D5464D" w:rsidRPr="00D54224" w:rsidRDefault="00220FE1" w:rsidP="0085046F">
      <w:pPr>
        <w:tabs>
          <w:tab w:val="left" w:pos="720"/>
        </w:tabs>
        <w:spacing w:before="120"/>
        <w:ind w:left="1080" w:hanging="1080"/>
        <w:rPr>
          <w:rFonts w:ascii="Arial" w:hAnsi="Arial"/>
          <w:sz w:val="22"/>
          <w:szCs w:val="22"/>
        </w:rPr>
      </w:pPr>
      <w:r w:rsidRPr="00A36E8C">
        <w:rPr>
          <w:rFonts w:ascii="Arial" w:hAnsi="Arial"/>
          <w:b/>
          <w:bCs/>
          <w:sz w:val="22"/>
          <w:szCs w:val="22"/>
        </w:rPr>
        <w:t>3.6</w:t>
      </w:r>
      <w:r w:rsidRPr="00D54224">
        <w:rPr>
          <w:rFonts w:ascii="Arial" w:hAnsi="Arial"/>
          <w:sz w:val="22"/>
          <w:szCs w:val="22"/>
        </w:rPr>
        <w:tab/>
      </w:r>
      <w:r w:rsidRPr="00D54224">
        <w:rPr>
          <w:rFonts w:ascii="Arial" w:hAnsi="Arial"/>
          <w:noProof/>
          <w:sz w:val="22"/>
          <w:szCs w:val="22"/>
        </w:rPr>
        <w:t>[  ]</w:t>
      </w:r>
      <w:r w:rsidRPr="00D54224">
        <w:rPr>
          <w:rFonts w:ascii="Arial" w:hAnsi="Arial"/>
          <w:sz w:val="22"/>
          <w:szCs w:val="22"/>
        </w:rPr>
        <w:tab/>
        <w:t>Drug/alcohol assessment and follow-up treatment at the direction of the supervising probation counselor.</w:t>
      </w:r>
    </w:p>
    <w:p w14:paraId="1DC9812C" w14:textId="77777777" w:rsidR="00220FE1" w:rsidRPr="00D54224" w:rsidRDefault="00725D3B" w:rsidP="00A70CB7">
      <w:pPr>
        <w:tabs>
          <w:tab w:val="left" w:pos="720"/>
        </w:tabs>
        <w:ind w:left="1080" w:hanging="1080"/>
        <w:rPr>
          <w:rFonts w:ascii="Arial" w:hAnsi="Arial"/>
          <w:i/>
          <w:iCs/>
          <w:sz w:val="22"/>
          <w:szCs w:val="22"/>
        </w:rPr>
      </w:pPr>
      <w:r w:rsidRPr="00D54224">
        <w:rPr>
          <w:rFonts w:ascii="Arial" w:hAnsi="Arial"/>
          <w:i/>
          <w:iCs/>
          <w:sz w:val="22"/>
          <w:szCs w:val="22"/>
        </w:rPr>
        <w:tab/>
      </w:r>
      <w:r w:rsidRPr="00D54224">
        <w:rPr>
          <w:rFonts w:ascii="Arial" w:hAnsi="Arial"/>
          <w:i/>
          <w:iCs/>
          <w:sz w:val="22"/>
          <w:szCs w:val="22"/>
        </w:rPr>
        <w:tab/>
      </w:r>
      <w:r w:rsidRPr="00D54224">
        <w:rPr>
          <w:rFonts w:ascii="Arial" w:hAnsi="Arial"/>
          <w:i/>
          <w:iCs/>
          <w:sz w:val="22"/>
          <w:szCs w:val="22"/>
          <w:lang w:val="ru"/>
        </w:rPr>
        <w:t>Обследование на наркотики/алкоголь и последующее лечение по указанию курирующего консультанта по пробации.</w:t>
      </w:r>
    </w:p>
    <w:p w14:paraId="566D338C" w14:textId="77777777" w:rsidR="00D5464D" w:rsidRPr="00D54224" w:rsidRDefault="00220FE1" w:rsidP="0085046F">
      <w:pPr>
        <w:tabs>
          <w:tab w:val="left" w:pos="720"/>
        </w:tabs>
        <w:spacing w:before="120"/>
        <w:ind w:left="1080" w:hanging="1080"/>
        <w:rPr>
          <w:rFonts w:ascii="Arial" w:hAnsi="Arial"/>
          <w:sz w:val="22"/>
          <w:szCs w:val="22"/>
        </w:rPr>
      </w:pPr>
      <w:r w:rsidRPr="00A36E8C">
        <w:rPr>
          <w:rFonts w:ascii="Arial" w:hAnsi="Arial"/>
          <w:b/>
          <w:bCs/>
          <w:sz w:val="22"/>
          <w:szCs w:val="22"/>
        </w:rPr>
        <w:t>3.7</w:t>
      </w:r>
      <w:r w:rsidRPr="00D54224">
        <w:rPr>
          <w:rFonts w:ascii="Arial" w:hAnsi="Arial"/>
          <w:sz w:val="22"/>
          <w:szCs w:val="22"/>
        </w:rPr>
        <w:tab/>
      </w:r>
      <w:r w:rsidRPr="00D54224">
        <w:rPr>
          <w:rFonts w:ascii="Arial" w:hAnsi="Arial"/>
          <w:noProof/>
          <w:sz w:val="22"/>
          <w:szCs w:val="22"/>
        </w:rPr>
        <w:t>[  ]</w:t>
      </w:r>
      <w:r w:rsidRPr="00D54224">
        <w:rPr>
          <w:rFonts w:ascii="Arial" w:hAnsi="Arial"/>
          <w:sz w:val="22"/>
          <w:szCs w:val="22"/>
        </w:rPr>
        <w:tab/>
        <w:t>Respondent shall obtain a mental health assessment and shall comply with treatment recommendations, unless otherwise ordered by the court.</w:t>
      </w:r>
    </w:p>
    <w:p w14:paraId="365F7566" w14:textId="77777777" w:rsidR="00220FE1" w:rsidRPr="00D54224" w:rsidRDefault="00725D3B" w:rsidP="00A70CB7">
      <w:pPr>
        <w:tabs>
          <w:tab w:val="left" w:pos="720"/>
        </w:tabs>
        <w:ind w:left="1080" w:hanging="1080"/>
        <w:rPr>
          <w:rFonts w:ascii="Arial" w:hAnsi="Arial"/>
          <w:i/>
          <w:iCs/>
          <w:sz w:val="22"/>
          <w:szCs w:val="22"/>
        </w:rPr>
      </w:pPr>
      <w:r w:rsidRPr="00D54224">
        <w:rPr>
          <w:rFonts w:ascii="Arial" w:hAnsi="Arial"/>
          <w:i/>
          <w:iCs/>
          <w:sz w:val="22"/>
          <w:szCs w:val="22"/>
        </w:rPr>
        <w:tab/>
      </w:r>
      <w:r w:rsidRPr="00D54224">
        <w:rPr>
          <w:rFonts w:ascii="Arial" w:hAnsi="Arial"/>
          <w:i/>
          <w:iCs/>
          <w:sz w:val="22"/>
          <w:szCs w:val="22"/>
        </w:rPr>
        <w:tab/>
      </w:r>
      <w:r w:rsidRPr="00D54224">
        <w:rPr>
          <w:rFonts w:ascii="Arial" w:hAnsi="Arial"/>
          <w:i/>
          <w:iCs/>
          <w:sz w:val="22"/>
          <w:szCs w:val="22"/>
          <w:lang w:val="ru"/>
        </w:rPr>
        <w:t>Ответчик должен пройти обследование психического здоровья и соблюдать рекомендации по лечению, если суд не вынесет иного приказа.</w:t>
      </w:r>
    </w:p>
    <w:p w14:paraId="0727A758" w14:textId="77777777" w:rsidR="00D5464D" w:rsidRPr="00D54224" w:rsidRDefault="00220FE1" w:rsidP="0085046F">
      <w:pPr>
        <w:tabs>
          <w:tab w:val="left" w:pos="720"/>
          <w:tab w:val="left" w:pos="9180"/>
        </w:tabs>
        <w:spacing w:before="120"/>
        <w:ind w:left="1080" w:hanging="1080"/>
        <w:rPr>
          <w:rFonts w:ascii="Arial" w:hAnsi="Arial"/>
          <w:sz w:val="22"/>
          <w:szCs w:val="22"/>
          <w:u w:val="single"/>
        </w:rPr>
      </w:pPr>
      <w:r w:rsidRPr="00A36E8C">
        <w:rPr>
          <w:rFonts w:ascii="Arial" w:hAnsi="Arial"/>
          <w:b/>
          <w:bCs/>
          <w:sz w:val="22"/>
          <w:szCs w:val="22"/>
        </w:rPr>
        <w:t>3.8</w:t>
      </w:r>
      <w:r w:rsidRPr="00D54224">
        <w:rPr>
          <w:rFonts w:ascii="Arial" w:hAnsi="Arial"/>
          <w:sz w:val="22"/>
          <w:szCs w:val="22"/>
        </w:rPr>
        <w:tab/>
      </w:r>
      <w:r w:rsidRPr="00D54224">
        <w:rPr>
          <w:rFonts w:ascii="Arial" w:hAnsi="Arial"/>
          <w:noProof/>
          <w:sz w:val="22"/>
          <w:szCs w:val="22"/>
        </w:rPr>
        <w:t>[  ]</w:t>
      </w:r>
      <w:r w:rsidRPr="00D54224">
        <w:rPr>
          <w:rFonts w:ascii="Arial" w:hAnsi="Arial"/>
          <w:sz w:val="22"/>
          <w:szCs w:val="22"/>
        </w:rPr>
        <w:tab/>
        <w:t xml:space="preserve">No contact with the following victim(s): </w:t>
      </w:r>
      <w:r w:rsidRPr="00D54224">
        <w:rPr>
          <w:rFonts w:ascii="Arial" w:hAnsi="Arial"/>
          <w:sz w:val="22"/>
          <w:szCs w:val="22"/>
          <w:u w:val="single"/>
        </w:rPr>
        <w:tab/>
      </w:r>
    </w:p>
    <w:p w14:paraId="174B93EB" w14:textId="77777777" w:rsidR="00F96105" w:rsidRPr="00D54224" w:rsidRDefault="00725D3B" w:rsidP="00A70CB7">
      <w:pPr>
        <w:tabs>
          <w:tab w:val="left" w:pos="720"/>
          <w:tab w:val="left" w:pos="9180"/>
        </w:tabs>
        <w:ind w:left="1080" w:hanging="1080"/>
        <w:rPr>
          <w:rFonts w:ascii="Arial" w:hAnsi="Arial"/>
          <w:i/>
          <w:iCs/>
          <w:sz w:val="22"/>
          <w:szCs w:val="22"/>
          <w:u w:val="single"/>
        </w:rPr>
      </w:pPr>
      <w:r w:rsidRPr="00D54224">
        <w:rPr>
          <w:rFonts w:ascii="Arial" w:hAnsi="Arial"/>
          <w:i/>
          <w:iCs/>
          <w:sz w:val="22"/>
          <w:szCs w:val="22"/>
        </w:rPr>
        <w:tab/>
      </w:r>
      <w:r w:rsidRPr="00D54224">
        <w:rPr>
          <w:rFonts w:ascii="Arial" w:hAnsi="Arial"/>
          <w:i/>
          <w:iCs/>
          <w:sz w:val="22"/>
          <w:szCs w:val="22"/>
        </w:rPr>
        <w:tab/>
      </w:r>
      <w:r w:rsidRPr="00D54224">
        <w:rPr>
          <w:rFonts w:ascii="Arial" w:hAnsi="Arial"/>
          <w:i/>
          <w:iCs/>
          <w:sz w:val="22"/>
          <w:szCs w:val="22"/>
          <w:lang w:val="ru"/>
        </w:rPr>
        <w:t>Не вступать в контакт со следующей жертвой (жертвами):</w:t>
      </w:r>
    </w:p>
    <w:p w14:paraId="497653A5" w14:textId="77777777" w:rsidR="00220FE1" w:rsidRPr="00D54224" w:rsidRDefault="00F96105" w:rsidP="00725D3B">
      <w:pPr>
        <w:tabs>
          <w:tab w:val="left" w:pos="720"/>
          <w:tab w:val="left" w:pos="9180"/>
        </w:tabs>
        <w:spacing w:before="120"/>
        <w:ind w:left="1080"/>
        <w:rPr>
          <w:rFonts w:ascii="Arial" w:hAnsi="Arial"/>
          <w:sz w:val="22"/>
          <w:szCs w:val="22"/>
          <w:u w:val="single"/>
        </w:rPr>
      </w:pPr>
      <w:r w:rsidRPr="00D54224">
        <w:rPr>
          <w:rFonts w:ascii="Arial" w:hAnsi="Arial"/>
          <w:sz w:val="22"/>
          <w:szCs w:val="22"/>
          <w:u w:val="single"/>
        </w:rPr>
        <w:lastRenderedPageBreak/>
        <w:tab/>
      </w:r>
    </w:p>
    <w:p w14:paraId="5B73C066" w14:textId="77777777" w:rsidR="00D5464D" w:rsidRPr="00D54224" w:rsidRDefault="00220FE1" w:rsidP="0085046F">
      <w:pPr>
        <w:tabs>
          <w:tab w:val="left" w:pos="720"/>
          <w:tab w:val="left" w:pos="9180"/>
        </w:tabs>
        <w:spacing w:before="120"/>
        <w:ind w:left="1080" w:hanging="1080"/>
        <w:rPr>
          <w:rFonts w:ascii="Arial" w:hAnsi="Arial"/>
          <w:sz w:val="22"/>
          <w:szCs w:val="22"/>
          <w:u w:val="single"/>
        </w:rPr>
      </w:pPr>
      <w:r w:rsidRPr="00A36E8C">
        <w:rPr>
          <w:rFonts w:ascii="Arial" w:hAnsi="Arial"/>
          <w:b/>
          <w:bCs/>
          <w:sz w:val="22"/>
          <w:szCs w:val="22"/>
        </w:rPr>
        <w:t>3.9</w:t>
      </w:r>
      <w:r w:rsidRPr="00D54224">
        <w:rPr>
          <w:rFonts w:ascii="Arial" w:hAnsi="Arial"/>
          <w:sz w:val="22"/>
          <w:szCs w:val="22"/>
        </w:rPr>
        <w:tab/>
      </w:r>
      <w:r w:rsidRPr="00D54224">
        <w:rPr>
          <w:rFonts w:ascii="Arial" w:hAnsi="Arial"/>
          <w:noProof/>
          <w:sz w:val="22"/>
          <w:szCs w:val="22"/>
        </w:rPr>
        <w:t>[  ]</w:t>
      </w:r>
      <w:r w:rsidRPr="00D54224">
        <w:rPr>
          <w:rFonts w:ascii="Arial" w:hAnsi="Arial"/>
          <w:sz w:val="22"/>
          <w:szCs w:val="22"/>
        </w:rPr>
        <w:tab/>
        <w:t xml:space="preserve">No contact with the co-respondent(s): </w:t>
      </w:r>
      <w:r w:rsidRPr="00D54224">
        <w:rPr>
          <w:rFonts w:ascii="Arial" w:hAnsi="Arial"/>
          <w:sz w:val="22"/>
          <w:szCs w:val="22"/>
          <w:u w:val="single"/>
        </w:rPr>
        <w:tab/>
      </w:r>
    </w:p>
    <w:p w14:paraId="02A8F2A2" w14:textId="77777777" w:rsidR="00F96105" w:rsidRPr="00D54224" w:rsidRDefault="00725D3B" w:rsidP="00A70CB7">
      <w:pPr>
        <w:tabs>
          <w:tab w:val="left" w:pos="720"/>
          <w:tab w:val="left" w:pos="9180"/>
        </w:tabs>
        <w:ind w:left="1080" w:hanging="1080"/>
        <w:rPr>
          <w:rFonts w:ascii="Arial" w:hAnsi="Arial"/>
          <w:i/>
          <w:iCs/>
          <w:sz w:val="22"/>
          <w:szCs w:val="22"/>
          <w:u w:val="single"/>
        </w:rPr>
      </w:pPr>
      <w:r w:rsidRPr="00D54224">
        <w:rPr>
          <w:rFonts w:ascii="Arial" w:hAnsi="Arial"/>
          <w:i/>
          <w:iCs/>
          <w:sz w:val="22"/>
          <w:szCs w:val="22"/>
        </w:rPr>
        <w:tab/>
      </w:r>
      <w:r w:rsidRPr="00D54224">
        <w:rPr>
          <w:rFonts w:ascii="Arial" w:hAnsi="Arial"/>
          <w:i/>
          <w:iCs/>
          <w:sz w:val="22"/>
          <w:szCs w:val="22"/>
        </w:rPr>
        <w:tab/>
      </w:r>
      <w:r w:rsidRPr="00D54224">
        <w:rPr>
          <w:rFonts w:ascii="Arial" w:hAnsi="Arial"/>
          <w:i/>
          <w:iCs/>
          <w:sz w:val="22"/>
          <w:szCs w:val="22"/>
          <w:lang w:val="ru"/>
        </w:rPr>
        <w:t>Не вступать в контакт с другим (-и) ответчиком (-ами):</w:t>
      </w:r>
    </w:p>
    <w:p w14:paraId="2670E1B5" w14:textId="77777777" w:rsidR="00F96105" w:rsidRPr="00D54224" w:rsidRDefault="00F96105" w:rsidP="00725D3B">
      <w:pPr>
        <w:tabs>
          <w:tab w:val="left" w:pos="720"/>
          <w:tab w:val="left" w:pos="9180"/>
        </w:tabs>
        <w:spacing w:before="120"/>
        <w:ind w:left="1080"/>
        <w:rPr>
          <w:rFonts w:ascii="Arial" w:hAnsi="Arial"/>
          <w:sz w:val="22"/>
          <w:szCs w:val="22"/>
          <w:u w:val="single"/>
        </w:rPr>
      </w:pPr>
      <w:r w:rsidRPr="00D54224">
        <w:rPr>
          <w:rFonts w:ascii="Arial" w:hAnsi="Arial"/>
          <w:sz w:val="22"/>
          <w:szCs w:val="22"/>
          <w:u w:val="single"/>
        </w:rPr>
        <w:tab/>
      </w:r>
    </w:p>
    <w:p w14:paraId="538FA0B7" w14:textId="77777777" w:rsidR="00D5464D" w:rsidRPr="00D54224" w:rsidRDefault="00220FE1" w:rsidP="0085046F">
      <w:pPr>
        <w:tabs>
          <w:tab w:val="left" w:pos="720"/>
        </w:tabs>
        <w:spacing w:before="120"/>
        <w:ind w:left="1080" w:hanging="1080"/>
        <w:rPr>
          <w:rFonts w:ascii="Arial" w:hAnsi="Arial"/>
          <w:sz w:val="22"/>
          <w:szCs w:val="22"/>
        </w:rPr>
      </w:pPr>
      <w:r w:rsidRPr="00A36E8C">
        <w:rPr>
          <w:rFonts w:ascii="Arial" w:hAnsi="Arial"/>
          <w:b/>
          <w:bCs/>
          <w:sz w:val="22"/>
          <w:szCs w:val="22"/>
        </w:rPr>
        <w:t>3.10</w:t>
      </w:r>
      <w:r w:rsidRPr="00D54224">
        <w:rPr>
          <w:rFonts w:ascii="Arial" w:hAnsi="Arial"/>
          <w:sz w:val="22"/>
          <w:szCs w:val="22"/>
        </w:rPr>
        <w:tab/>
      </w:r>
      <w:r w:rsidRPr="00D54224">
        <w:rPr>
          <w:rFonts w:ascii="Arial" w:hAnsi="Arial"/>
          <w:noProof/>
          <w:sz w:val="22"/>
          <w:szCs w:val="22"/>
        </w:rPr>
        <w:t>[  ]</w:t>
      </w:r>
      <w:r w:rsidRPr="00D54224">
        <w:rPr>
          <w:rFonts w:ascii="Arial" w:hAnsi="Arial"/>
          <w:sz w:val="22"/>
          <w:szCs w:val="22"/>
        </w:rPr>
        <w:tab/>
        <w:t>Report to and maintain contact with the supervising probation counselor, as directed.</w:t>
      </w:r>
    </w:p>
    <w:p w14:paraId="481573A8" w14:textId="77777777" w:rsidR="00220FE1" w:rsidRPr="00D54224" w:rsidRDefault="00725D3B" w:rsidP="00A70CB7">
      <w:pPr>
        <w:tabs>
          <w:tab w:val="left" w:pos="720"/>
        </w:tabs>
        <w:ind w:left="1080" w:hanging="1080"/>
        <w:rPr>
          <w:rFonts w:ascii="Arial" w:hAnsi="Arial"/>
          <w:i/>
          <w:iCs/>
          <w:sz w:val="22"/>
          <w:szCs w:val="22"/>
        </w:rPr>
      </w:pPr>
      <w:r w:rsidRPr="00D54224">
        <w:rPr>
          <w:rFonts w:ascii="Arial" w:hAnsi="Arial"/>
          <w:i/>
          <w:iCs/>
          <w:sz w:val="22"/>
          <w:szCs w:val="22"/>
        </w:rPr>
        <w:tab/>
      </w:r>
      <w:r w:rsidRPr="00D54224">
        <w:rPr>
          <w:rFonts w:ascii="Arial" w:hAnsi="Arial"/>
          <w:i/>
          <w:iCs/>
          <w:sz w:val="22"/>
          <w:szCs w:val="22"/>
        </w:rPr>
        <w:tab/>
      </w:r>
      <w:r w:rsidRPr="00D54224">
        <w:rPr>
          <w:rFonts w:ascii="Arial" w:hAnsi="Arial"/>
          <w:i/>
          <w:iCs/>
          <w:sz w:val="22"/>
          <w:szCs w:val="22"/>
          <w:lang w:val="ru"/>
        </w:rPr>
        <w:t>Отчитываться перед курирующим консультантом по пробации и поддерживать с ним контакт согласно указаниям.</w:t>
      </w:r>
    </w:p>
    <w:p w14:paraId="7A02D270" w14:textId="77777777" w:rsidR="00D5464D" w:rsidRPr="00D54224" w:rsidRDefault="00220FE1" w:rsidP="0085046F">
      <w:pPr>
        <w:tabs>
          <w:tab w:val="left" w:pos="720"/>
        </w:tabs>
        <w:spacing w:before="120"/>
        <w:ind w:left="1080" w:hanging="1080"/>
        <w:rPr>
          <w:rFonts w:ascii="Arial" w:hAnsi="Arial"/>
          <w:sz w:val="22"/>
          <w:szCs w:val="22"/>
        </w:rPr>
      </w:pPr>
      <w:r w:rsidRPr="00A36E8C">
        <w:rPr>
          <w:rFonts w:ascii="Arial" w:hAnsi="Arial"/>
          <w:b/>
          <w:bCs/>
          <w:sz w:val="22"/>
          <w:szCs w:val="22"/>
        </w:rPr>
        <w:t>3.11</w:t>
      </w:r>
      <w:r w:rsidRPr="00D54224">
        <w:rPr>
          <w:rFonts w:ascii="Arial" w:hAnsi="Arial"/>
          <w:sz w:val="22"/>
          <w:szCs w:val="22"/>
        </w:rPr>
        <w:tab/>
      </w:r>
      <w:r w:rsidRPr="00D54224">
        <w:rPr>
          <w:rFonts w:ascii="Arial" w:hAnsi="Arial"/>
          <w:noProof/>
          <w:sz w:val="22"/>
          <w:szCs w:val="22"/>
        </w:rPr>
        <w:t>[  ]</w:t>
      </w:r>
      <w:r w:rsidRPr="00D54224">
        <w:rPr>
          <w:rFonts w:ascii="Arial" w:hAnsi="Arial"/>
          <w:sz w:val="22"/>
          <w:szCs w:val="22"/>
        </w:rPr>
        <w:tab/>
        <w:t>Reside in the home of the respondent’s parent(s) or guardian or at another placement approved by the supervising probation counselor.</w:t>
      </w:r>
    </w:p>
    <w:p w14:paraId="59500DCB" w14:textId="77777777" w:rsidR="00220FE1" w:rsidRPr="00D54224" w:rsidRDefault="00226453" w:rsidP="00A70CB7">
      <w:pPr>
        <w:tabs>
          <w:tab w:val="left" w:pos="720"/>
        </w:tabs>
        <w:ind w:left="1080" w:hanging="1080"/>
        <w:rPr>
          <w:rFonts w:ascii="Arial" w:hAnsi="Arial"/>
          <w:i/>
          <w:iCs/>
          <w:sz w:val="22"/>
          <w:szCs w:val="22"/>
        </w:rPr>
      </w:pPr>
      <w:r w:rsidRPr="00D54224">
        <w:rPr>
          <w:rFonts w:ascii="Arial" w:hAnsi="Arial"/>
          <w:i/>
          <w:iCs/>
          <w:sz w:val="22"/>
          <w:szCs w:val="22"/>
        </w:rPr>
        <w:tab/>
      </w:r>
      <w:r w:rsidRPr="00D54224">
        <w:rPr>
          <w:rFonts w:ascii="Arial" w:hAnsi="Arial"/>
          <w:i/>
          <w:iCs/>
          <w:sz w:val="22"/>
          <w:szCs w:val="22"/>
        </w:rPr>
        <w:tab/>
      </w:r>
      <w:r w:rsidRPr="00D54224">
        <w:rPr>
          <w:rFonts w:ascii="Arial" w:hAnsi="Arial"/>
          <w:i/>
          <w:iCs/>
          <w:sz w:val="22"/>
          <w:szCs w:val="22"/>
          <w:lang w:val="ru"/>
        </w:rPr>
        <w:t>Проживать в доме родителей или опекунов ответчика или в другом месте, одобренном курирующим консультантом по пробации.</w:t>
      </w:r>
    </w:p>
    <w:p w14:paraId="6F2E0F5E" w14:textId="77777777" w:rsidR="00D5464D" w:rsidRPr="00D54224" w:rsidRDefault="00220FE1" w:rsidP="0085046F">
      <w:pPr>
        <w:tabs>
          <w:tab w:val="left" w:pos="720"/>
        </w:tabs>
        <w:spacing w:before="120"/>
        <w:ind w:left="1080" w:hanging="1080"/>
        <w:rPr>
          <w:rFonts w:ascii="Arial" w:hAnsi="Arial"/>
          <w:sz w:val="22"/>
          <w:szCs w:val="22"/>
        </w:rPr>
      </w:pPr>
      <w:r w:rsidRPr="00A36E8C">
        <w:rPr>
          <w:rFonts w:ascii="Arial" w:hAnsi="Arial"/>
          <w:b/>
          <w:bCs/>
          <w:sz w:val="22"/>
          <w:szCs w:val="22"/>
        </w:rPr>
        <w:t>3.12</w:t>
      </w:r>
      <w:r w:rsidRPr="00D54224">
        <w:rPr>
          <w:rFonts w:ascii="Arial" w:hAnsi="Arial"/>
          <w:sz w:val="22"/>
          <w:szCs w:val="22"/>
        </w:rPr>
        <w:tab/>
      </w:r>
      <w:r w:rsidRPr="00D54224">
        <w:rPr>
          <w:rFonts w:ascii="Arial" w:hAnsi="Arial"/>
          <w:noProof/>
          <w:sz w:val="22"/>
          <w:szCs w:val="22"/>
        </w:rPr>
        <w:t>[  ]</w:t>
      </w:r>
      <w:r w:rsidRPr="00D54224">
        <w:rPr>
          <w:rFonts w:ascii="Arial" w:hAnsi="Arial"/>
          <w:sz w:val="22"/>
          <w:szCs w:val="22"/>
        </w:rPr>
        <w:tab/>
        <w:t>Keep the supervising probation counselor advised of the respondent’s current address and telephone number.</w:t>
      </w:r>
    </w:p>
    <w:p w14:paraId="55107532" w14:textId="77777777" w:rsidR="00220FE1" w:rsidRPr="00D54224" w:rsidRDefault="00226453" w:rsidP="00A70CB7">
      <w:pPr>
        <w:tabs>
          <w:tab w:val="left" w:pos="720"/>
        </w:tabs>
        <w:ind w:left="1080" w:hanging="1080"/>
        <w:rPr>
          <w:rFonts w:ascii="Arial" w:hAnsi="Arial"/>
          <w:i/>
          <w:iCs/>
          <w:sz w:val="22"/>
          <w:szCs w:val="22"/>
        </w:rPr>
      </w:pPr>
      <w:r w:rsidRPr="00D54224">
        <w:rPr>
          <w:rFonts w:ascii="Arial" w:hAnsi="Arial"/>
          <w:i/>
          <w:iCs/>
          <w:sz w:val="22"/>
          <w:szCs w:val="22"/>
        </w:rPr>
        <w:tab/>
      </w:r>
      <w:r w:rsidRPr="00D54224">
        <w:rPr>
          <w:rFonts w:ascii="Arial" w:hAnsi="Arial"/>
          <w:i/>
          <w:iCs/>
          <w:sz w:val="22"/>
          <w:szCs w:val="22"/>
        </w:rPr>
        <w:tab/>
      </w:r>
      <w:r w:rsidRPr="00D54224">
        <w:rPr>
          <w:rFonts w:ascii="Arial" w:hAnsi="Arial"/>
          <w:i/>
          <w:iCs/>
          <w:sz w:val="22"/>
          <w:szCs w:val="22"/>
          <w:lang w:val="ru"/>
        </w:rPr>
        <w:t>Сообщать курирующему консультанту по пробации текущий адрес и номер телефона ответчика.</w:t>
      </w:r>
    </w:p>
    <w:p w14:paraId="736CD64E" w14:textId="77777777" w:rsidR="00D5464D" w:rsidRPr="00D54224" w:rsidRDefault="00220FE1" w:rsidP="0085046F">
      <w:pPr>
        <w:tabs>
          <w:tab w:val="left" w:pos="720"/>
        </w:tabs>
        <w:spacing w:before="120"/>
        <w:ind w:left="1080" w:hanging="1080"/>
        <w:rPr>
          <w:rFonts w:ascii="Arial" w:hAnsi="Arial"/>
          <w:sz w:val="22"/>
          <w:szCs w:val="22"/>
        </w:rPr>
      </w:pPr>
      <w:r w:rsidRPr="00A36E8C">
        <w:rPr>
          <w:rFonts w:ascii="Arial" w:hAnsi="Arial"/>
          <w:b/>
          <w:bCs/>
          <w:sz w:val="22"/>
          <w:szCs w:val="22"/>
        </w:rPr>
        <w:t>3.13</w:t>
      </w:r>
      <w:r w:rsidRPr="00D54224">
        <w:rPr>
          <w:rFonts w:ascii="Arial" w:hAnsi="Arial"/>
          <w:sz w:val="22"/>
          <w:szCs w:val="22"/>
        </w:rPr>
        <w:tab/>
      </w:r>
      <w:r w:rsidRPr="00D54224">
        <w:rPr>
          <w:rFonts w:ascii="Arial" w:hAnsi="Arial"/>
          <w:noProof/>
          <w:sz w:val="22"/>
          <w:szCs w:val="22"/>
        </w:rPr>
        <w:t>[  ]</w:t>
      </w:r>
      <w:r w:rsidRPr="00D54224">
        <w:rPr>
          <w:rFonts w:ascii="Arial" w:hAnsi="Arial"/>
          <w:sz w:val="22"/>
          <w:szCs w:val="22"/>
        </w:rPr>
        <w:tab/>
        <w:t>Commit no further law violations.</w:t>
      </w:r>
    </w:p>
    <w:p w14:paraId="316651B1" w14:textId="77777777" w:rsidR="00220FE1" w:rsidRPr="00D54224" w:rsidRDefault="00226453" w:rsidP="00A70CB7">
      <w:pPr>
        <w:tabs>
          <w:tab w:val="left" w:pos="720"/>
        </w:tabs>
        <w:ind w:left="1080" w:hanging="1080"/>
        <w:rPr>
          <w:rFonts w:ascii="Arial" w:hAnsi="Arial"/>
          <w:i/>
          <w:iCs/>
          <w:sz w:val="22"/>
          <w:szCs w:val="22"/>
        </w:rPr>
      </w:pPr>
      <w:r w:rsidRPr="00D54224">
        <w:rPr>
          <w:rFonts w:ascii="Arial" w:hAnsi="Arial"/>
          <w:i/>
          <w:iCs/>
          <w:sz w:val="22"/>
          <w:szCs w:val="22"/>
        </w:rPr>
        <w:tab/>
      </w:r>
      <w:r w:rsidRPr="00D54224">
        <w:rPr>
          <w:rFonts w:ascii="Arial" w:hAnsi="Arial"/>
          <w:i/>
          <w:iCs/>
          <w:sz w:val="22"/>
          <w:szCs w:val="22"/>
        </w:rPr>
        <w:tab/>
      </w:r>
      <w:r w:rsidRPr="00D54224">
        <w:rPr>
          <w:rFonts w:ascii="Arial" w:hAnsi="Arial"/>
          <w:i/>
          <w:iCs/>
          <w:sz w:val="22"/>
          <w:szCs w:val="22"/>
          <w:lang w:val="ru"/>
        </w:rPr>
        <w:t>Больше не совершать нарушений закона.</w:t>
      </w:r>
    </w:p>
    <w:p w14:paraId="3D58C7BF" w14:textId="77777777" w:rsidR="00D5464D" w:rsidRPr="00D54224" w:rsidRDefault="00220FE1" w:rsidP="0085046F">
      <w:pPr>
        <w:tabs>
          <w:tab w:val="left" w:pos="720"/>
          <w:tab w:val="left" w:pos="6480"/>
        </w:tabs>
        <w:spacing w:before="120"/>
        <w:ind w:left="1080" w:hanging="1080"/>
        <w:rPr>
          <w:rFonts w:ascii="Arial" w:hAnsi="Arial"/>
          <w:sz w:val="22"/>
          <w:szCs w:val="22"/>
        </w:rPr>
      </w:pPr>
      <w:r w:rsidRPr="00A36E8C">
        <w:rPr>
          <w:rFonts w:ascii="Arial" w:hAnsi="Arial"/>
          <w:b/>
          <w:bCs/>
          <w:sz w:val="22"/>
          <w:szCs w:val="22"/>
        </w:rPr>
        <w:t>3.14</w:t>
      </w:r>
      <w:r w:rsidRPr="00D54224">
        <w:rPr>
          <w:rFonts w:ascii="Arial" w:hAnsi="Arial"/>
          <w:sz w:val="22"/>
          <w:szCs w:val="22"/>
        </w:rPr>
        <w:tab/>
      </w:r>
      <w:r w:rsidRPr="00D54224">
        <w:rPr>
          <w:rFonts w:ascii="Arial" w:hAnsi="Arial"/>
          <w:noProof/>
          <w:sz w:val="22"/>
          <w:szCs w:val="22"/>
        </w:rPr>
        <w:t>[  ]</w:t>
      </w:r>
      <w:r w:rsidRPr="00D54224">
        <w:rPr>
          <w:rFonts w:ascii="Arial" w:hAnsi="Arial"/>
          <w:sz w:val="22"/>
          <w:szCs w:val="22"/>
        </w:rPr>
        <w:tab/>
        <w:t xml:space="preserve">Submit to a curfew of </w:t>
      </w:r>
      <w:r w:rsidRPr="00D54224">
        <w:rPr>
          <w:rFonts w:ascii="Arial" w:hAnsi="Arial"/>
          <w:sz w:val="22"/>
          <w:szCs w:val="22"/>
          <w:u w:val="single"/>
        </w:rPr>
        <w:tab/>
      </w:r>
      <w:r w:rsidRPr="00D54224">
        <w:rPr>
          <w:rFonts w:ascii="Arial" w:hAnsi="Arial"/>
          <w:sz w:val="22"/>
          <w:szCs w:val="22"/>
        </w:rPr>
        <w:t>, which may be monitored by electronic monitoring at the discretion of the supervising probation counselor.</w:t>
      </w:r>
    </w:p>
    <w:p w14:paraId="11F3B911" w14:textId="77777777" w:rsidR="00220FE1" w:rsidRPr="00D54224" w:rsidRDefault="00226453" w:rsidP="00A70CB7">
      <w:pPr>
        <w:tabs>
          <w:tab w:val="left" w:pos="720"/>
          <w:tab w:val="left" w:pos="6480"/>
        </w:tabs>
        <w:ind w:left="1080" w:hanging="1080"/>
        <w:rPr>
          <w:rFonts w:ascii="Arial" w:hAnsi="Arial"/>
          <w:i/>
          <w:iCs/>
          <w:sz w:val="22"/>
          <w:szCs w:val="22"/>
        </w:rPr>
      </w:pPr>
      <w:r w:rsidRPr="00D54224">
        <w:rPr>
          <w:rFonts w:ascii="Arial" w:hAnsi="Arial"/>
          <w:i/>
          <w:iCs/>
          <w:sz w:val="22"/>
          <w:szCs w:val="22"/>
        </w:rPr>
        <w:tab/>
      </w:r>
      <w:r w:rsidRPr="00D54224">
        <w:rPr>
          <w:rFonts w:ascii="Arial" w:hAnsi="Arial"/>
          <w:i/>
          <w:iCs/>
          <w:sz w:val="22"/>
          <w:szCs w:val="22"/>
        </w:rPr>
        <w:tab/>
      </w:r>
      <w:r w:rsidRPr="00D54224">
        <w:rPr>
          <w:rFonts w:ascii="Arial" w:hAnsi="Arial"/>
          <w:i/>
          <w:iCs/>
          <w:sz w:val="22"/>
          <w:szCs w:val="22"/>
          <w:lang w:val="ru"/>
        </w:rPr>
        <w:t xml:space="preserve">Соблюдать комендантский час до </w:t>
      </w:r>
      <w:r w:rsidRPr="00D54224">
        <w:rPr>
          <w:rFonts w:ascii="Arial" w:hAnsi="Arial"/>
          <w:sz w:val="22"/>
          <w:szCs w:val="22"/>
          <w:lang w:val="ru"/>
        </w:rPr>
        <w:tab/>
      </w:r>
      <w:r w:rsidRPr="00D54224">
        <w:rPr>
          <w:rFonts w:ascii="Arial" w:hAnsi="Arial"/>
          <w:i/>
          <w:iCs/>
          <w:sz w:val="22"/>
          <w:szCs w:val="22"/>
          <w:lang w:val="ru"/>
        </w:rPr>
        <w:t>который может контролироваться с помощью электронного мониторинга по усмотрению курирующего консультанта по пробации.</w:t>
      </w:r>
    </w:p>
    <w:p w14:paraId="4E0F6A03" w14:textId="77777777" w:rsidR="00D5464D" w:rsidRPr="00D54224" w:rsidRDefault="00220FE1" w:rsidP="0085046F">
      <w:pPr>
        <w:tabs>
          <w:tab w:val="left" w:pos="720"/>
        </w:tabs>
        <w:spacing w:before="120"/>
        <w:ind w:left="720" w:hanging="720"/>
        <w:rPr>
          <w:rFonts w:ascii="Arial" w:hAnsi="Arial"/>
          <w:i/>
          <w:sz w:val="22"/>
          <w:szCs w:val="22"/>
        </w:rPr>
      </w:pPr>
      <w:r w:rsidRPr="00A36E8C">
        <w:rPr>
          <w:rFonts w:ascii="Arial" w:hAnsi="Arial"/>
          <w:b/>
          <w:bCs/>
          <w:sz w:val="22"/>
          <w:szCs w:val="22"/>
        </w:rPr>
        <w:t>3.15</w:t>
      </w:r>
      <w:r w:rsidRPr="00D54224">
        <w:rPr>
          <w:rFonts w:ascii="Arial" w:hAnsi="Arial"/>
          <w:sz w:val="22"/>
          <w:szCs w:val="22"/>
        </w:rPr>
        <w:tab/>
      </w:r>
      <w:r w:rsidRPr="00D54224">
        <w:rPr>
          <w:rFonts w:ascii="Arial" w:hAnsi="Arial"/>
          <w:b/>
          <w:bCs/>
          <w:i/>
          <w:iCs/>
          <w:sz w:val="22"/>
          <w:szCs w:val="22"/>
        </w:rPr>
        <w:t>Respondent is ordered to pay</w:t>
      </w:r>
      <w:r w:rsidRPr="00D54224">
        <w:rPr>
          <w:rFonts w:ascii="Arial" w:hAnsi="Arial"/>
          <w:i/>
          <w:iCs/>
          <w:sz w:val="22"/>
          <w:szCs w:val="22"/>
        </w:rPr>
        <w:t>:</w:t>
      </w:r>
    </w:p>
    <w:p w14:paraId="4062CEB4" w14:textId="77777777" w:rsidR="00220FE1" w:rsidRPr="00D54224" w:rsidRDefault="00226453" w:rsidP="00A70CB7">
      <w:pPr>
        <w:tabs>
          <w:tab w:val="left" w:pos="720"/>
        </w:tabs>
        <w:ind w:left="720" w:hanging="720"/>
        <w:rPr>
          <w:rFonts w:ascii="Arial" w:hAnsi="Arial"/>
          <w:i/>
          <w:iCs/>
          <w:sz w:val="22"/>
          <w:szCs w:val="22"/>
        </w:rPr>
      </w:pPr>
      <w:r w:rsidRPr="00D54224">
        <w:rPr>
          <w:rFonts w:ascii="Arial" w:hAnsi="Arial"/>
          <w:i/>
          <w:iCs/>
          <w:sz w:val="22"/>
          <w:szCs w:val="22"/>
        </w:rPr>
        <w:tab/>
      </w:r>
      <w:r w:rsidRPr="00D54224">
        <w:rPr>
          <w:rFonts w:ascii="Arial" w:hAnsi="Arial"/>
          <w:b/>
          <w:bCs/>
          <w:i/>
          <w:iCs/>
          <w:sz w:val="22"/>
          <w:szCs w:val="22"/>
          <w:lang w:val="ru"/>
        </w:rPr>
        <w:t>Ответчику предписывается выплатить:</w:t>
      </w:r>
    </w:p>
    <w:p w14:paraId="29A0B286" w14:textId="77777777" w:rsidR="00D5464D" w:rsidRPr="00D54224" w:rsidRDefault="002C2ECC" w:rsidP="0085046F">
      <w:pPr>
        <w:tabs>
          <w:tab w:val="left" w:pos="1080"/>
        </w:tabs>
        <w:spacing w:before="120"/>
        <w:ind w:left="720"/>
        <w:rPr>
          <w:rFonts w:ascii="Arial" w:hAnsi="Arial"/>
          <w:sz w:val="22"/>
          <w:szCs w:val="22"/>
        </w:rPr>
      </w:pPr>
      <w:r w:rsidRPr="00D54224">
        <w:rPr>
          <w:rFonts w:ascii="Arial" w:hAnsi="Arial"/>
          <w:noProof/>
          <w:sz w:val="20"/>
        </w:rPr>
        <w:t>[  ]</w:t>
      </w:r>
      <w:r w:rsidRPr="00D54224">
        <w:rPr>
          <w:rFonts w:ascii="Arial" w:hAnsi="Arial"/>
          <w:sz w:val="20"/>
        </w:rPr>
        <w:tab/>
      </w:r>
      <w:r w:rsidRPr="00D54224">
        <w:rPr>
          <w:rFonts w:ascii="Arial" w:hAnsi="Arial"/>
          <w:sz w:val="22"/>
          <w:szCs w:val="22"/>
        </w:rPr>
        <w:t>Restitution is as follows (include name and address):</w:t>
      </w:r>
    </w:p>
    <w:p w14:paraId="14ED7E12" w14:textId="77777777" w:rsidR="00220FE1" w:rsidRPr="00D54224" w:rsidRDefault="00226453" w:rsidP="00A70CB7">
      <w:pPr>
        <w:tabs>
          <w:tab w:val="left" w:pos="1080"/>
        </w:tabs>
        <w:ind w:left="720"/>
        <w:rPr>
          <w:rFonts w:ascii="Arial" w:hAnsi="Arial"/>
          <w:i/>
          <w:iCs/>
          <w:sz w:val="22"/>
          <w:szCs w:val="22"/>
        </w:rPr>
      </w:pPr>
      <w:r w:rsidRPr="00D54224">
        <w:rPr>
          <w:rFonts w:ascii="Arial" w:hAnsi="Arial"/>
          <w:i/>
          <w:iCs/>
          <w:noProof/>
          <w:sz w:val="20"/>
        </w:rPr>
        <w:tab/>
      </w:r>
      <w:r w:rsidRPr="00D54224">
        <w:rPr>
          <w:rFonts w:ascii="Arial" w:hAnsi="Arial"/>
          <w:i/>
          <w:iCs/>
          <w:sz w:val="22"/>
          <w:szCs w:val="22"/>
          <w:lang w:val="ru"/>
        </w:rPr>
        <w:t>Реституцию в следующем порядке (укажите имя и адрес):</w:t>
      </w:r>
    </w:p>
    <w:p w14:paraId="760A45A3" w14:textId="77777777" w:rsidR="00D5464D" w:rsidRPr="00D54224" w:rsidRDefault="00220FE1" w:rsidP="0085046F">
      <w:pPr>
        <w:tabs>
          <w:tab w:val="left" w:pos="720"/>
          <w:tab w:val="left" w:pos="6480"/>
          <w:tab w:val="left" w:pos="6930"/>
          <w:tab w:val="left" w:pos="9180"/>
        </w:tabs>
        <w:spacing w:before="120"/>
        <w:ind w:left="1080"/>
        <w:rPr>
          <w:rFonts w:ascii="Arial" w:hAnsi="Arial"/>
          <w:sz w:val="22"/>
          <w:szCs w:val="22"/>
          <w:u w:val="single"/>
        </w:rPr>
      </w:pPr>
      <w:r w:rsidRPr="00D54224">
        <w:rPr>
          <w:rFonts w:ascii="Arial" w:hAnsi="Arial"/>
          <w:sz w:val="22"/>
          <w:szCs w:val="22"/>
        </w:rPr>
        <w:t xml:space="preserve">Victim </w:t>
      </w:r>
      <w:r w:rsidRPr="00D54224">
        <w:rPr>
          <w:rFonts w:ascii="Arial" w:hAnsi="Arial"/>
          <w:sz w:val="22"/>
          <w:szCs w:val="22"/>
          <w:u w:val="single"/>
        </w:rPr>
        <w:tab/>
      </w:r>
      <w:r w:rsidRPr="00D54224">
        <w:rPr>
          <w:rFonts w:ascii="Arial" w:hAnsi="Arial"/>
          <w:sz w:val="22"/>
          <w:szCs w:val="22"/>
        </w:rPr>
        <w:tab/>
        <w:t>Amount: $</w:t>
      </w:r>
      <w:r w:rsidRPr="00D54224">
        <w:rPr>
          <w:rFonts w:ascii="Arial" w:hAnsi="Arial"/>
          <w:sz w:val="22"/>
          <w:szCs w:val="22"/>
          <w:u w:val="single"/>
        </w:rPr>
        <w:tab/>
      </w:r>
    </w:p>
    <w:p w14:paraId="031E7AE6" w14:textId="77777777" w:rsidR="00220FE1" w:rsidRPr="00D54224" w:rsidRDefault="00D5464D" w:rsidP="00A70CB7">
      <w:pPr>
        <w:tabs>
          <w:tab w:val="left" w:pos="720"/>
          <w:tab w:val="left" w:pos="6480"/>
          <w:tab w:val="left" w:pos="6930"/>
          <w:tab w:val="left" w:pos="9180"/>
        </w:tabs>
        <w:ind w:left="1080"/>
        <w:rPr>
          <w:rFonts w:ascii="Arial" w:hAnsi="Arial"/>
          <w:i/>
          <w:iCs/>
          <w:sz w:val="22"/>
          <w:szCs w:val="22"/>
        </w:rPr>
      </w:pPr>
      <w:r w:rsidRPr="00D54224">
        <w:rPr>
          <w:rFonts w:ascii="Arial" w:hAnsi="Arial"/>
          <w:i/>
          <w:iCs/>
          <w:sz w:val="22"/>
          <w:szCs w:val="22"/>
          <w:lang w:val="ru"/>
        </w:rPr>
        <w:t xml:space="preserve">Жертва </w:t>
      </w:r>
      <w:r w:rsidRPr="00D54224">
        <w:rPr>
          <w:rFonts w:ascii="Arial" w:hAnsi="Arial"/>
          <w:sz w:val="22"/>
          <w:szCs w:val="22"/>
          <w:lang w:val="ru"/>
        </w:rPr>
        <w:tab/>
      </w:r>
      <w:r w:rsidRPr="00D54224">
        <w:rPr>
          <w:rFonts w:ascii="Arial" w:hAnsi="Arial"/>
          <w:sz w:val="22"/>
          <w:szCs w:val="22"/>
          <w:lang w:val="ru"/>
        </w:rPr>
        <w:tab/>
      </w:r>
      <w:r w:rsidRPr="00D54224">
        <w:rPr>
          <w:rFonts w:ascii="Arial" w:hAnsi="Arial"/>
          <w:i/>
          <w:iCs/>
          <w:sz w:val="22"/>
          <w:szCs w:val="22"/>
          <w:lang w:val="ru"/>
        </w:rPr>
        <w:t>В сумме: $</w:t>
      </w:r>
    </w:p>
    <w:p w14:paraId="435D869F" w14:textId="77777777" w:rsidR="00220FE1" w:rsidRPr="00D54224" w:rsidRDefault="00B22710" w:rsidP="005C18BC">
      <w:pPr>
        <w:tabs>
          <w:tab w:val="left" w:pos="720"/>
          <w:tab w:val="left" w:pos="6480"/>
          <w:tab w:val="left" w:pos="6930"/>
          <w:tab w:val="left" w:pos="9180"/>
        </w:tabs>
        <w:spacing w:before="120"/>
        <w:ind w:left="1710"/>
        <w:rPr>
          <w:rFonts w:ascii="Arial" w:hAnsi="Arial"/>
          <w:sz w:val="22"/>
          <w:szCs w:val="22"/>
          <w:u w:val="single"/>
        </w:rPr>
      </w:pPr>
      <w:r w:rsidRPr="00D54224">
        <w:rPr>
          <w:rFonts w:ascii="Arial" w:hAnsi="Arial"/>
          <w:sz w:val="22"/>
          <w:szCs w:val="22"/>
          <w:u w:val="single"/>
        </w:rPr>
        <w:tab/>
      </w:r>
    </w:p>
    <w:p w14:paraId="76025D06" w14:textId="77777777" w:rsidR="00D5464D" w:rsidRPr="00D54224" w:rsidRDefault="00B22710" w:rsidP="0085046F">
      <w:pPr>
        <w:tabs>
          <w:tab w:val="left" w:pos="720"/>
          <w:tab w:val="left" w:pos="6480"/>
          <w:tab w:val="left" w:pos="6930"/>
          <w:tab w:val="left" w:pos="9180"/>
        </w:tabs>
        <w:spacing w:before="120"/>
        <w:ind w:left="1080"/>
        <w:rPr>
          <w:rFonts w:ascii="Arial" w:hAnsi="Arial"/>
          <w:sz w:val="22"/>
          <w:szCs w:val="22"/>
          <w:u w:val="single"/>
        </w:rPr>
      </w:pPr>
      <w:r w:rsidRPr="00D54224">
        <w:rPr>
          <w:rFonts w:ascii="Arial" w:hAnsi="Arial"/>
          <w:sz w:val="22"/>
          <w:szCs w:val="22"/>
        </w:rPr>
        <w:t xml:space="preserve">Victim </w:t>
      </w:r>
      <w:r w:rsidRPr="00D54224">
        <w:rPr>
          <w:rFonts w:ascii="Arial" w:hAnsi="Arial"/>
          <w:sz w:val="22"/>
          <w:szCs w:val="22"/>
          <w:u w:val="single"/>
        </w:rPr>
        <w:tab/>
      </w:r>
      <w:r w:rsidRPr="00D54224">
        <w:rPr>
          <w:rFonts w:ascii="Arial" w:hAnsi="Arial"/>
          <w:sz w:val="22"/>
          <w:szCs w:val="22"/>
        </w:rPr>
        <w:tab/>
        <w:t>Amount: $</w:t>
      </w:r>
      <w:r w:rsidRPr="00D54224">
        <w:rPr>
          <w:rFonts w:ascii="Arial" w:hAnsi="Arial"/>
          <w:sz w:val="22"/>
          <w:szCs w:val="22"/>
          <w:u w:val="single"/>
        </w:rPr>
        <w:tab/>
      </w:r>
    </w:p>
    <w:p w14:paraId="53B7A929" w14:textId="77777777" w:rsidR="00B22710" w:rsidRPr="00D54224" w:rsidRDefault="00D5464D" w:rsidP="00A70CB7">
      <w:pPr>
        <w:tabs>
          <w:tab w:val="left" w:pos="720"/>
          <w:tab w:val="left" w:pos="6480"/>
          <w:tab w:val="left" w:pos="6930"/>
          <w:tab w:val="left" w:pos="9180"/>
        </w:tabs>
        <w:ind w:left="1080"/>
        <w:rPr>
          <w:rFonts w:ascii="Arial" w:hAnsi="Arial"/>
          <w:i/>
          <w:iCs/>
          <w:sz w:val="22"/>
          <w:szCs w:val="22"/>
        </w:rPr>
      </w:pPr>
      <w:r w:rsidRPr="00D54224">
        <w:rPr>
          <w:rFonts w:ascii="Arial" w:hAnsi="Arial"/>
          <w:i/>
          <w:iCs/>
          <w:sz w:val="22"/>
          <w:szCs w:val="22"/>
          <w:lang w:val="ru"/>
        </w:rPr>
        <w:t xml:space="preserve">Жертва </w:t>
      </w:r>
      <w:r w:rsidRPr="00D54224">
        <w:rPr>
          <w:rFonts w:ascii="Arial" w:hAnsi="Arial"/>
          <w:sz w:val="22"/>
          <w:szCs w:val="22"/>
          <w:lang w:val="ru"/>
        </w:rPr>
        <w:tab/>
      </w:r>
      <w:r w:rsidRPr="00D54224">
        <w:rPr>
          <w:rFonts w:ascii="Arial" w:hAnsi="Arial"/>
          <w:sz w:val="22"/>
          <w:szCs w:val="22"/>
          <w:lang w:val="ru"/>
        </w:rPr>
        <w:tab/>
      </w:r>
      <w:r w:rsidRPr="00D54224">
        <w:rPr>
          <w:rFonts w:ascii="Arial" w:hAnsi="Arial"/>
          <w:i/>
          <w:iCs/>
          <w:sz w:val="22"/>
          <w:szCs w:val="22"/>
          <w:lang w:val="ru"/>
        </w:rPr>
        <w:t>В сумме: $</w:t>
      </w:r>
    </w:p>
    <w:p w14:paraId="47E17F02" w14:textId="77777777" w:rsidR="00B22710" w:rsidRPr="00D54224" w:rsidRDefault="00B22710" w:rsidP="005C18BC">
      <w:pPr>
        <w:tabs>
          <w:tab w:val="left" w:pos="720"/>
          <w:tab w:val="left" w:pos="6480"/>
          <w:tab w:val="left" w:pos="6930"/>
          <w:tab w:val="left" w:pos="9180"/>
        </w:tabs>
        <w:spacing w:before="120"/>
        <w:ind w:left="1800"/>
        <w:rPr>
          <w:rFonts w:ascii="Arial" w:hAnsi="Arial"/>
          <w:sz w:val="22"/>
          <w:szCs w:val="22"/>
          <w:u w:val="single"/>
        </w:rPr>
      </w:pPr>
      <w:r w:rsidRPr="00D54224">
        <w:rPr>
          <w:rFonts w:ascii="Arial" w:hAnsi="Arial"/>
          <w:sz w:val="22"/>
          <w:szCs w:val="22"/>
          <w:u w:val="single"/>
        </w:rPr>
        <w:tab/>
      </w:r>
    </w:p>
    <w:p w14:paraId="30D245E5" w14:textId="77777777" w:rsidR="00D5464D" w:rsidRPr="00D54224" w:rsidRDefault="00B22710" w:rsidP="0085046F">
      <w:pPr>
        <w:tabs>
          <w:tab w:val="left" w:pos="720"/>
          <w:tab w:val="left" w:pos="6480"/>
          <w:tab w:val="left" w:pos="6930"/>
          <w:tab w:val="left" w:pos="9180"/>
        </w:tabs>
        <w:spacing w:before="120"/>
        <w:ind w:left="1080"/>
        <w:rPr>
          <w:rFonts w:ascii="Arial" w:hAnsi="Arial"/>
          <w:sz w:val="22"/>
          <w:szCs w:val="22"/>
          <w:u w:val="single"/>
        </w:rPr>
      </w:pPr>
      <w:r w:rsidRPr="00D54224">
        <w:rPr>
          <w:rFonts w:ascii="Arial" w:hAnsi="Arial"/>
          <w:sz w:val="22"/>
          <w:szCs w:val="22"/>
        </w:rPr>
        <w:t xml:space="preserve">Victim </w:t>
      </w:r>
      <w:r w:rsidRPr="00D54224">
        <w:rPr>
          <w:rFonts w:ascii="Arial" w:hAnsi="Arial"/>
          <w:sz w:val="22"/>
          <w:szCs w:val="22"/>
          <w:u w:val="single"/>
        </w:rPr>
        <w:tab/>
      </w:r>
      <w:r w:rsidRPr="00D54224">
        <w:rPr>
          <w:rFonts w:ascii="Arial" w:hAnsi="Arial"/>
          <w:sz w:val="22"/>
          <w:szCs w:val="22"/>
        </w:rPr>
        <w:tab/>
        <w:t>Amount: $</w:t>
      </w:r>
      <w:r w:rsidRPr="00D54224">
        <w:rPr>
          <w:rFonts w:ascii="Arial" w:hAnsi="Arial"/>
          <w:sz w:val="22"/>
          <w:szCs w:val="22"/>
          <w:u w:val="single"/>
        </w:rPr>
        <w:tab/>
      </w:r>
    </w:p>
    <w:p w14:paraId="0DD037B0" w14:textId="77777777" w:rsidR="00B22710" w:rsidRPr="00D54224" w:rsidRDefault="00D5464D" w:rsidP="00A70CB7">
      <w:pPr>
        <w:tabs>
          <w:tab w:val="left" w:pos="720"/>
          <w:tab w:val="left" w:pos="6480"/>
          <w:tab w:val="left" w:pos="6930"/>
          <w:tab w:val="left" w:pos="9180"/>
        </w:tabs>
        <w:ind w:left="1080"/>
        <w:rPr>
          <w:rFonts w:ascii="Arial" w:hAnsi="Arial"/>
          <w:i/>
          <w:iCs/>
          <w:sz w:val="22"/>
          <w:szCs w:val="22"/>
        </w:rPr>
      </w:pPr>
      <w:r w:rsidRPr="00D54224">
        <w:rPr>
          <w:rFonts w:ascii="Arial" w:hAnsi="Arial"/>
          <w:i/>
          <w:iCs/>
          <w:sz w:val="22"/>
          <w:szCs w:val="22"/>
          <w:lang w:val="ru"/>
        </w:rPr>
        <w:t xml:space="preserve">Жертва </w:t>
      </w:r>
      <w:r w:rsidRPr="00D54224">
        <w:rPr>
          <w:rFonts w:ascii="Arial" w:hAnsi="Arial"/>
          <w:sz w:val="22"/>
          <w:szCs w:val="22"/>
          <w:lang w:val="ru"/>
        </w:rPr>
        <w:tab/>
      </w:r>
      <w:r w:rsidRPr="00D54224">
        <w:rPr>
          <w:rFonts w:ascii="Arial" w:hAnsi="Arial"/>
          <w:sz w:val="22"/>
          <w:szCs w:val="22"/>
          <w:lang w:val="ru"/>
        </w:rPr>
        <w:tab/>
      </w:r>
      <w:r w:rsidRPr="00D54224">
        <w:rPr>
          <w:rFonts w:ascii="Arial" w:hAnsi="Arial"/>
          <w:i/>
          <w:iCs/>
          <w:sz w:val="22"/>
          <w:szCs w:val="22"/>
          <w:lang w:val="ru"/>
        </w:rPr>
        <w:t>В сумме: $</w:t>
      </w:r>
    </w:p>
    <w:p w14:paraId="07F51815" w14:textId="77777777" w:rsidR="00B22710" w:rsidRPr="00D54224" w:rsidRDefault="00B22710" w:rsidP="005C18BC">
      <w:pPr>
        <w:tabs>
          <w:tab w:val="left" w:pos="720"/>
          <w:tab w:val="left" w:pos="6480"/>
          <w:tab w:val="left" w:pos="6930"/>
          <w:tab w:val="left" w:pos="9180"/>
        </w:tabs>
        <w:spacing w:before="120"/>
        <w:ind w:left="1800"/>
        <w:rPr>
          <w:rFonts w:ascii="Arial" w:hAnsi="Arial"/>
          <w:sz w:val="22"/>
          <w:szCs w:val="22"/>
          <w:u w:val="single"/>
        </w:rPr>
      </w:pPr>
      <w:r w:rsidRPr="00D54224">
        <w:rPr>
          <w:rFonts w:ascii="Arial" w:hAnsi="Arial"/>
          <w:sz w:val="22"/>
          <w:szCs w:val="22"/>
          <w:u w:val="single"/>
        </w:rPr>
        <w:tab/>
      </w:r>
    </w:p>
    <w:p w14:paraId="60A9997F" w14:textId="77777777" w:rsidR="00D5464D" w:rsidRPr="00D54224" w:rsidRDefault="00220FE1" w:rsidP="0085046F">
      <w:pPr>
        <w:tabs>
          <w:tab w:val="left" w:pos="720"/>
        </w:tabs>
        <w:ind w:left="1800"/>
        <w:rPr>
          <w:rFonts w:ascii="Arial" w:hAnsi="Arial"/>
          <w:sz w:val="22"/>
          <w:szCs w:val="22"/>
        </w:rPr>
      </w:pPr>
      <w:r w:rsidRPr="00D54224">
        <w:rPr>
          <w:rFonts w:ascii="Arial" w:hAnsi="Arial"/>
          <w:sz w:val="22"/>
          <w:szCs w:val="22"/>
        </w:rPr>
        <w:t xml:space="preserve">add to order Adj &amp; </w:t>
      </w:r>
      <w:proofErr w:type="spellStart"/>
      <w:r w:rsidRPr="00D54224">
        <w:rPr>
          <w:rFonts w:ascii="Arial" w:hAnsi="Arial"/>
          <w:sz w:val="22"/>
          <w:szCs w:val="22"/>
        </w:rPr>
        <w:t>dispo</w:t>
      </w:r>
      <w:proofErr w:type="spellEnd"/>
    </w:p>
    <w:p w14:paraId="65727BFE" w14:textId="77777777" w:rsidR="00220FE1" w:rsidRPr="00D54224" w:rsidRDefault="00D5464D" w:rsidP="00A70CB7">
      <w:pPr>
        <w:tabs>
          <w:tab w:val="left" w:pos="720"/>
        </w:tabs>
        <w:ind w:left="1800"/>
        <w:rPr>
          <w:rFonts w:ascii="Arial" w:hAnsi="Arial"/>
          <w:i/>
          <w:iCs/>
          <w:sz w:val="22"/>
          <w:szCs w:val="22"/>
        </w:rPr>
      </w:pPr>
      <w:r w:rsidRPr="00D54224">
        <w:rPr>
          <w:rFonts w:ascii="Arial" w:hAnsi="Arial"/>
          <w:i/>
          <w:iCs/>
          <w:sz w:val="22"/>
          <w:szCs w:val="22"/>
          <w:lang w:val="ru"/>
        </w:rPr>
        <w:t>добавить к приказу о вынесении решения и приговора</w:t>
      </w:r>
    </w:p>
    <w:p w14:paraId="740BBDD3" w14:textId="77777777" w:rsidR="00D5464D" w:rsidRPr="00D54224" w:rsidRDefault="002C2ECC" w:rsidP="0085046F">
      <w:pPr>
        <w:tabs>
          <w:tab w:val="left" w:pos="720"/>
          <w:tab w:val="left" w:pos="9270"/>
        </w:tabs>
        <w:spacing w:before="120"/>
        <w:ind w:left="1080" w:hanging="360"/>
        <w:rPr>
          <w:rFonts w:ascii="Arial" w:hAnsi="Arial" w:cs="Arial"/>
          <w:iCs/>
          <w:color w:val="000000"/>
          <w:sz w:val="22"/>
          <w:szCs w:val="22"/>
          <w:u w:val="single"/>
        </w:rPr>
      </w:pPr>
      <w:r w:rsidRPr="00D54224">
        <w:rPr>
          <w:rFonts w:ascii="Arial" w:hAnsi="Arial"/>
          <w:noProof/>
          <w:sz w:val="22"/>
          <w:szCs w:val="22"/>
        </w:rPr>
        <w:t>[  ]</w:t>
      </w:r>
      <w:r w:rsidRPr="00D54224">
        <w:rPr>
          <w:rFonts w:ascii="Arial" w:hAnsi="Arial"/>
          <w:sz w:val="22"/>
          <w:szCs w:val="22"/>
        </w:rPr>
        <w:tab/>
      </w:r>
      <w:r w:rsidRPr="00D54224">
        <w:rPr>
          <w:rFonts w:ascii="Arial" w:hAnsi="Arial"/>
          <w:color w:val="000000"/>
          <w:sz w:val="22"/>
          <w:szCs w:val="22"/>
        </w:rPr>
        <w:t xml:space="preserve">Restitution liability ordered: </w:t>
      </w:r>
      <w:r w:rsidRPr="00D54224">
        <w:rPr>
          <w:rFonts w:ascii="Arial" w:hAnsi="Arial"/>
          <w:noProof/>
          <w:sz w:val="22"/>
          <w:szCs w:val="22"/>
        </w:rPr>
        <w:t>[  ]</w:t>
      </w:r>
      <w:r w:rsidRPr="00D54224">
        <w:rPr>
          <w:rFonts w:ascii="Arial" w:hAnsi="Arial"/>
          <w:color w:val="000000"/>
          <w:sz w:val="22"/>
          <w:szCs w:val="22"/>
        </w:rPr>
        <w:t xml:space="preserve"> is joint and several with (name/case/referral no.) </w:t>
      </w:r>
      <w:r w:rsidRPr="00D54224">
        <w:rPr>
          <w:rFonts w:ascii="Arial" w:hAnsi="Arial"/>
          <w:color w:val="000000"/>
          <w:sz w:val="22"/>
          <w:szCs w:val="22"/>
        </w:rPr>
        <w:br/>
      </w:r>
      <w:r w:rsidRPr="00D54224">
        <w:rPr>
          <w:rFonts w:ascii="Arial" w:hAnsi="Arial"/>
          <w:color w:val="000000"/>
          <w:sz w:val="22"/>
          <w:szCs w:val="22"/>
          <w:u w:val="single"/>
        </w:rPr>
        <w:tab/>
      </w:r>
    </w:p>
    <w:p w14:paraId="017E3FD7" w14:textId="77777777" w:rsidR="000E7EAF" w:rsidRPr="00D54224" w:rsidRDefault="004F3501" w:rsidP="00A70CB7">
      <w:pPr>
        <w:tabs>
          <w:tab w:val="left" w:pos="720"/>
          <w:tab w:val="left" w:pos="9270"/>
        </w:tabs>
        <w:ind w:left="1080" w:hanging="360"/>
        <w:rPr>
          <w:rFonts w:ascii="Arial" w:hAnsi="Arial" w:cs="Arial"/>
          <w:i/>
          <w:iCs/>
          <w:color w:val="000000"/>
          <w:sz w:val="22"/>
          <w:szCs w:val="22"/>
        </w:rPr>
      </w:pPr>
      <w:r w:rsidRPr="00D54224">
        <w:rPr>
          <w:rFonts w:ascii="Arial" w:hAnsi="Arial" w:cs="Arial"/>
          <w:i/>
          <w:iCs/>
          <w:noProof/>
          <w:sz w:val="22"/>
          <w:szCs w:val="22"/>
        </w:rPr>
        <w:tab/>
      </w:r>
      <w:r w:rsidRPr="00D54224">
        <w:rPr>
          <w:rFonts w:ascii="Arial" w:hAnsi="Arial" w:cs="Arial"/>
          <w:i/>
          <w:iCs/>
          <w:color w:val="000000"/>
          <w:sz w:val="22"/>
          <w:szCs w:val="22"/>
          <w:lang w:val="ru"/>
        </w:rPr>
        <w:t xml:space="preserve">Приказ об ответственности за уплату реституции: </w:t>
      </w:r>
      <w:r w:rsidRPr="00D54224">
        <w:rPr>
          <w:rFonts w:ascii="Arial" w:hAnsi="Arial" w:cs="Arial"/>
          <w:i/>
          <w:iCs/>
          <w:noProof/>
          <w:sz w:val="22"/>
          <w:szCs w:val="22"/>
          <w:lang w:val="ru"/>
        </w:rPr>
        <w:t>[-]</w:t>
      </w:r>
      <w:r w:rsidRPr="00D54224">
        <w:rPr>
          <w:rFonts w:ascii="Arial" w:hAnsi="Arial" w:cs="Arial"/>
          <w:i/>
          <w:iCs/>
          <w:color w:val="000000"/>
          <w:sz w:val="22"/>
          <w:szCs w:val="22"/>
          <w:lang w:val="ru"/>
        </w:rPr>
        <w:t xml:space="preserve"> налагает солидарное обязательство с (имя/дело/номер направления) </w:t>
      </w:r>
    </w:p>
    <w:p w14:paraId="6363DC11" w14:textId="77777777" w:rsidR="00D5464D" w:rsidRPr="00D54224" w:rsidRDefault="002C2ECC" w:rsidP="0085046F">
      <w:pPr>
        <w:tabs>
          <w:tab w:val="left" w:pos="720"/>
          <w:tab w:val="left" w:pos="9270"/>
        </w:tabs>
        <w:spacing w:before="120"/>
        <w:ind w:left="1440" w:hanging="360"/>
        <w:rPr>
          <w:rFonts w:ascii="Arial" w:hAnsi="Arial" w:cs="Arial"/>
          <w:i/>
          <w:iCs/>
          <w:color w:val="000000"/>
          <w:sz w:val="22"/>
          <w:szCs w:val="22"/>
        </w:rPr>
      </w:pPr>
      <w:r w:rsidRPr="00D54224">
        <w:rPr>
          <w:rFonts w:ascii="Arial" w:hAnsi="Arial" w:cs="Arial"/>
          <w:noProof/>
          <w:sz w:val="22"/>
          <w:szCs w:val="22"/>
        </w:rPr>
        <w:t>[  ]</w:t>
      </w:r>
      <w:r w:rsidRPr="00D54224">
        <w:rPr>
          <w:rFonts w:ascii="Arial" w:hAnsi="Arial" w:cs="Arial"/>
          <w:color w:val="000000"/>
          <w:sz w:val="22"/>
          <w:szCs w:val="22"/>
        </w:rPr>
        <w:t xml:space="preserve">  has been equally divided and the amount ordered is the separate obligation of this offender only</w:t>
      </w:r>
      <w:r w:rsidRPr="00D54224">
        <w:rPr>
          <w:rFonts w:ascii="Arial" w:hAnsi="Arial" w:cs="Arial"/>
          <w:i/>
          <w:iCs/>
          <w:color w:val="000000"/>
          <w:sz w:val="22"/>
          <w:szCs w:val="22"/>
        </w:rPr>
        <w:t>.</w:t>
      </w:r>
    </w:p>
    <w:p w14:paraId="08FE6487" w14:textId="77777777" w:rsidR="00220FE1" w:rsidRPr="00D54224" w:rsidRDefault="004F3501" w:rsidP="00A70CB7">
      <w:pPr>
        <w:tabs>
          <w:tab w:val="left" w:pos="720"/>
          <w:tab w:val="left" w:pos="9270"/>
        </w:tabs>
        <w:ind w:left="1440" w:hanging="360"/>
        <w:rPr>
          <w:rFonts w:ascii="Arial" w:hAnsi="Arial" w:cs="Arial"/>
          <w:i/>
          <w:iCs/>
          <w:color w:val="000000"/>
          <w:sz w:val="22"/>
          <w:szCs w:val="22"/>
        </w:rPr>
      </w:pPr>
      <w:r w:rsidRPr="00D54224">
        <w:rPr>
          <w:rFonts w:ascii="Arial" w:hAnsi="Arial" w:cs="Arial"/>
          <w:i/>
          <w:iCs/>
          <w:noProof/>
          <w:sz w:val="22"/>
          <w:szCs w:val="22"/>
        </w:rPr>
        <w:lastRenderedPageBreak/>
        <w:tab/>
      </w:r>
      <w:r w:rsidRPr="00D54224">
        <w:rPr>
          <w:rFonts w:ascii="Arial" w:hAnsi="Arial" w:cs="Arial"/>
          <w:i/>
          <w:iCs/>
          <w:color w:val="000000"/>
          <w:sz w:val="22"/>
          <w:szCs w:val="22"/>
          <w:lang w:val="ru"/>
        </w:rPr>
        <w:t>разделяет обязательство поровну, и установленная приказом сумма является отдельным обязательством только этого правонарушителя.</w:t>
      </w:r>
    </w:p>
    <w:p w14:paraId="226340A6" w14:textId="77777777" w:rsidR="006B54DD" w:rsidRPr="00D54224" w:rsidRDefault="006B54DD" w:rsidP="00A379A5">
      <w:pPr>
        <w:tabs>
          <w:tab w:val="left" w:pos="720"/>
          <w:tab w:val="left" w:pos="9270"/>
        </w:tabs>
        <w:spacing w:before="120"/>
        <w:rPr>
          <w:rFonts w:ascii="Arial" w:hAnsi="Arial" w:cs="Arial"/>
          <w:iCs/>
          <w:color w:val="000000"/>
          <w:sz w:val="22"/>
          <w:szCs w:val="22"/>
        </w:rPr>
      </w:pPr>
    </w:p>
    <w:p w14:paraId="54B3DD38" w14:textId="77777777" w:rsidR="00D5464D" w:rsidRPr="00D54224" w:rsidRDefault="002C2ECC" w:rsidP="0085046F">
      <w:pPr>
        <w:tabs>
          <w:tab w:val="left" w:pos="720"/>
        </w:tabs>
        <w:spacing w:before="120"/>
        <w:ind w:left="1080" w:hanging="360"/>
        <w:rPr>
          <w:rFonts w:ascii="Arial" w:hAnsi="Arial" w:cs="Arial"/>
          <w:iCs/>
          <w:color w:val="000000"/>
          <w:sz w:val="22"/>
          <w:szCs w:val="22"/>
        </w:rPr>
      </w:pPr>
      <w:r w:rsidRPr="00D54224">
        <w:rPr>
          <w:rFonts w:ascii="Arial" w:hAnsi="Arial" w:cs="Arial"/>
          <w:noProof/>
          <w:sz w:val="22"/>
          <w:szCs w:val="22"/>
        </w:rPr>
        <w:t>[  ]</w:t>
      </w:r>
      <w:r w:rsidRPr="00D54224">
        <w:rPr>
          <w:rFonts w:ascii="Arial" w:hAnsi="Arial" w:cs="Arial"/>
          <w:i/>
          <w:iCs/>
          <w:color w:val="000000"/>
          <w:sz w:val="22"/>
          <w:szCs w:val="22"/>
        </w:rPr>
        <w:tab/>
      </w:r>
      <w:r w:rsidRPr="00D54224">
        <w:rPr>
          <w:rFonts w:ascii="Arial" w:hAnsi="Arial" w:cs="Arial"/>
          <w:color w:val="000000"/>
          <w:sz w:val="22"/>
          <w:szCs w:val="22"/>
        </w:rPr>
        <w:t>Restitution shall be payable as follows:</w:t>
      </w:r>
    </w:p>
    <w:p w14:paraId="133AA109" w14:textId="77777777" w:rsidR="00220FE1" w:rsidRPr="00D54224" w:rsidRDefault="004F3501" w:rsidP="00A70CB7">
      <w:pPr>
        <w:tabs>
          <w:tab w:val="left" w:pos="720"/>
        </w:tabs>
        <w:ind w:left="1080" w:hanging="360"/>
        <w:rPr>
          <w:rFonts w:ascii="Arial" w:hAnsi="Arial" w:cs="Arial"/>
          <w:i/>
          <w:iCs/>
          <w:color w:val="000000"/>
          <w:sz w:val="22"/>
          <w:szCs w:val="22"/>
        </w:rPr>
      </w:pPr>
      <w:r w:rsidRPr="00D54224">
        <w:rPr>
          <w:rFonts w:ascii="Arial" w:hAnsi="Arial" w:cs="Arial"/>
          <w:i/>
          <w:iCs/>
          <w:noProof/>
          <w:sz w:val="22"/>
          <w:szCs w:val="22"/>
        </w:rPr>
        <w:tab/>
      </w:r>
      <w:r w:rsidRPr="00D54224">
        <w:rPr>
          <w:rFonts w:ascii="Arial" w:hAnsi="Arial" w:cs="Arial"/>
          <w:i/>
          <w:iCs/>
          <w:color w:val="000000"/>
          <w:sz w:val="22"/>
          <w:szCs w:val="22"/>
          <w:lang w:val="ru"/>
        </w:rPr>
        <w:t>Реституция должна быть выплачена следующим образом:</w:t>
      </w:r>
    </w:p>
    <w:p w14:paraId="4B409B21" w14:textId="77777777" w:rsidR="00D5464D" w:rsidRPr="00D54224" w:rsidRDefault="002C2ECC" w:rsidP="0085046F">
      <w:pPr>
        <w:tabs>
          <w:tab w:val="left" w:pos="720"/>
          <w:tab w:val="left" w:pos="1800"/>
        </w:tabs>
        <w:spacing w:before="120"/>
        <w:ind w:left="1800" w:hanging="360"/>
        <w:rPr>
          <w:rFonts w:ascii="Arial" w:hAnsi="Arial" w:cs="Arial"/>
          <w:i/>
          <w:iCs/>
          <w:color w:val="000000"/>
          <w:sz w:val="22"/>
          <w:szCs w:val="22"/>
        </w:rPr>
      </w:pPr>
      <w:r w:rsidRPr="00D54224">
        <w:rPr>
          <w:rFonts w:ascii="Arial" w:hAnsi="Arial" w:cs="Arial"/>
          <w:noProof/>
          <w:sz w:val="22"/>
          <w:szCs w:val="22"/>
        </w:rPr>
        <w:t>[  ]</w:t>
      </w:r>
      <w:r w:rsidRPr="00D54224">
        <w:rPr>
          <w:rFonts w:ascii="Arial" w:hAnsi="Arial" w:cs="Arial"/>
          <w:color w:val="000000"/>
          <w:sz w:val="22"/>
          <w:szCs w:val="22"/>
        </w:rPr>
        <w:tab/>
        <w:t xml:space="preserve">At a rate of $__________ per month (if not checked, no payment plan is set at this time; however, a payment schedule and rate may be set </w:t>
      </w:r>
      <w:proofErr w:type="gramStart"/>
      <w:r w:rsidRPr="00D54224">
        <w:rPr>
          <w:rFonts w:ascii="Arial" w:hAnsi="Arial" w:cs="Arial"/>
          <w:color w:val="000000"/>
          <w:sz w:val="22"/>
          <w:szCs w:val="22"/>
        </w:rPr>
        <w:t>at a later date</w:t>
      </w:r>
      <w:proofErr w:type="gramEnd"/>
      <w:r w:rsidRPr="00D54224">
        <w:rPr>
          <w:rFonts w:ascii="Arial" w:hAnsi="Arial" w:cs="Arial"/>
          <w:color w:val="000000"/>
          <w:sz w:val="22"/>
          <w:szCs w:val="22"/>
        </w:rPr>
        <w:t>, if requested by the juvenile</w:t>
      </w:r>
      <w:r w:rsidRPr="00D54224">
        <w:rPr>
          <w:rFonts w:ascii="Arial" w:hAnsi="Arial" w:cs="Arial"/>
          <w:i/>
          <w:iCs/>
          <w:color w:val="000000"/>
          <w:sz w:val="22"/>
          <w:szCs w:val="22"/>
        </w:rPr>
        <w:t>.)</w:t>
      </w:r>
    </w:p>
    <w:p w14:paraId="088C180F" w14:textId="77777777" w:rsidR="00220FE1" w:rsidRPr="00D54224" w:rsidRDefault="007E1EAD" w:rsidP="00A70CB7">
      <w:pPr>
        <w:tabs>
          <w:tab w:val="left" w:pos="720"/>
          <w:tab w:val="left" w:pos="1800"/>
        </w:tabs>
        <w:ind w:left="1800" w:hanging="360"/>
        <w:rPr>
          <w:rFonts w:ascii="Arial" w:hAnsi="Arial" w:cs="Arial"/>
          <w:i/>
          <w:iCs/>
          <w:color w:val="000000"/>
          <w:sz w:val="22"/>
          <w:szCs w:val="22"/>
        </w:rPr>
      </w:pPr>
      <w:r w:rsidRPr="00D54224">
        <w:rPr>
          <w:rFonts w:ascii="Arial" w:hAnsi="Arial" w:cs="Arial"/>
          <w:i/>
          <w:iCs/>
          <w:noProof/>
          <w:sz w:val="22"/>
          <w:szCs w:val="22"/>
        </w:rPr>
        <w:tab/>
      </w:r>
      <w:r w:rsidRPr="00D54224">
        <w:rPr>
          <w:rFonts w:ascii="Arial" w:hAnsi="Arial" w:cs="Arial"/>
          <w:i/>
          <w:iCs/>
          <w:color w:val="000000"/>
          <w:sz w:val="22"/>
          <w:szCs w:val="22"/>
          <w:lang w:val="ru"/>
        </w:rPr>
        <w:t>По ставке $</w:t>
      </w:r>
      <w:r w:rsidRPr="00D54224">
        <w:rPr>
          <w:rFonts w:ascii="Arial" w:hAnsi="Arial" w:cs="Arial"/>
          <w:color w:val="000000"/>
          <w:sz w:val="22"/>
          <w:szCs w:val="22"/>
          <w:lang w:val="ru"/>
        </w:rPr>
        <w:tab/>
      </w:r>
      <w:r w:rsidRPr="00D54224">
        <w:rPr>
          <w:rFonts w:ascii="Arial" w:hAnsi="Arial" w:cs="Arial"/>
          <w:color w:val="000000"/>
          <w:sz w:val="22"/>
          <w:szCs w:val="22"/>
          <w:lang w:val="ru"/>
        </w:rPr>
        <w:tab/>
      </w:r>
      <w:r w:rsidRPr="00D54224">
        <w:rPr>
          <w:rFonts w:ascii="Arial" w:hAnsi="Arial" w:cs="Arial"/>
          <w:i/>
          <w:iCs/>
          <w:color w:val="000000"/>
          <w:sz w:val="22"/>
          <w:szCs w:val="22"/>
          <w:lang w:val="ru"/>
        </w:rPr>
        <w:t xml:space="preserve"> в месяц (если флажок не установлен, план выплат на данный момент не определен; однако график выплат и ставка могут быть установлены позднее, если об этом попросит несовершеннолетний).</w:t>
      </w:r>
    </w:p>
    <w:p w14:paraId="0183AD7A" w14:textId="77777777" w:rsidR="00D5464D" w:rsidRPr="00D54224" w:rsidRDefault="002C2ECC" w:rsidP="0085046F">
      <w:pPr>
        <w:tabs>
          <w:tab w:val="left" w:pos="720"/>
          <w:tab w:val="left" w:pos="1800"/>
        </w:tabs>
        <w:spacing w:before="120"/>
        <w:ind w:left="1800" w:hanging="360"/>
        <w:rPr>
          <w:rFonts w:ascii="Arial" w:hAnsi="Arial" w:cs="Arial"/>
          <w:sz w:val="22"/>
          <w:szCs w:val="22"/>
        </w:rPr>
      </w:pPr>
      <w:r w:rsidRPr="00D54224">
        <w:rPr>
          <w:rFonts w:ascii="Arial" w:hAnsi="Arial" w:cs="Arial"/>
          <w:noProof/>
          <w:sz w:val="22"/>
          <w:szCs w:val="22"/>
        </w:rPr>
        <w:t>[  ]</w:t>
      </w:r>
      <w:r w:rsidRPr="00D54224">
        <w:rPr>
          <w:rFonts w:ascii="Arial" w:hAnsi="Arial" w:cs="Arial"/>
          <w:sz w:val="22"/>
          <w:szCs w:val="22"/>
        </w:rPr>
        <w:tab/>
        <w:t>Payable at a rate to be determined by the supervising probation counselor.</w:t>
      </w:r>
    </w:p>
    <w:p w14:paraId="33A2D360" w14:textId="77777777" w:rsidR="00220FE1" w:rsidRPr="00D54224" w:rsidRDefault="009D2212" w:rsidP="00A70CB7">
      <w:pPr>
        <w:tabs>
          <w:tab w:val="left" w:pos="720"/>
          <w:tab w:val="left" w:pos="1800"/>
        </w:tabs>
        <w:ind w:left="1800" w:hanging="360"/>
        <w:rPr>
          <w:rFonts w:ascii="Arial" w:hAnsi="Arial" w:cs="Arial"/>
          <w:i/>
          <w:iCs/>
          <w:sz w:val="22"/>
          <w:szCs w:val="22"/>
        </w:rPr>
      </w:pPr>
      <w:r w:rsidRPr="00D54224">
        <w:rPr>
          <w:rFonts w:ascii="Arial" w:hAnsi="Arial" w:cs="Arial"/>
          <w:i/>
          <w:iCs/>
          <w:noProof/>
          <w:sz w:val="22"/>
          <w:szCs w:val="22"/>
        </w:rPr>
        <w:tab/>
      </w:r>
      <w:r w:rsidRPr="00D54224">
        <w:rPr>
          <w:rFonts w:ascii="Arial" w:hAnsi="Arial" w:cs="Arial"/>
          <w:i/>
          <w:iCs/>
          <w:sz w:val="22"/>
          <w:szCs w:val="22"/>
          <w:lang w:val="ru"/>
        </w:rPr>
        <w:t>Выплачивается по ставке, которую определяет курирующий консультант по пробации.</w:t>
      </w:r>
    </w:p>
    <w:p w14:paraId="0893CA3E" w14:textId="77777777" w:rsidR="00D5464D" w:rsidRPr="00D54224" w:rsidRDefault="002C2ECC" w:rsidP="0085046F">
      <w:pPr>
        <w:pStyle w:val="ListParagraph"/>
        <w:tabs>
          <w:tab w:val="left" w:pos="9180"/>
        </w:tabs>
        <w:spacing w:before="120"/>
        <w:ind w:left="1080" w:hanging="360"/>
        <w:rPr>
          <w:iCs/>
          <w:color w:val="000000"/>
          <w:sz w:val="22"/>
        </w:rPr>
      </w:pPr>
      <w:r w:rsidRPr="00D54224">
        <w:rPr>
          <w:noProof/>
          <w:sz w:val="22"/>
        </w:rPr>
        <w:t>[  ]</w:t>
      </w:r>
      <w:r w:rsidRPr="00D54224">
        <w:rPr>
          <w:color w:val="000000"/>
          <w:sz w:val="22"/>
        </w:rPr>
        <w:tab/>
        <w:t>The court finds the respondent has insufficient funds to pay the full monetary restitution. The victim/</w:t>
      </w:r>
      <w:proofErr w:type="gramStart"/>
      <w:r w:rsidRPr="00D54224">
        <w:rPr>
          <w:color w:val="000000"/>
          <w:sz w:val="22"/>
        </w:rPr>
        <w:t>s: _</w:t>
      </w:r>
      <w:proofErr w:type="gramEnd"/>
      <w:r w:rsidRPr="00D54224">
        <w:rPr>
          <w:color w:val="000000"/>
          <w:sz w:val="22"/>
        </w:rPr>
        <w:t>____________________________________</w:t>
      </w:r>
      <w:r w:rsidRPr="00D54224">
        <w:rPr>
          <w:color w:val="000000"/>
          <w:sz w:val="22"/>
          <w:u w:val="single"/>
        </w:rPr>
        <w:tab/>
      </w:r>
      <w:r w:rsidRPr="00D54224">
        <w:rPr>
          <w:color w:val="000000"/>
          <w:sz w:val="22"/>
        </w:rPr>
        <w:t xml:space="preserve">, agreed that the restitution owed to the victim/s may be converted to community service hours. It </w:t>
      </w:r>
      <w:r w:rsidRPr="00D54224">
        <w:rPr>
          <w:noProof/>
          <w:sz w:val="22"/>
        </w:rPr>
        <w:t>[  ]</w:t>
      </w:r>
      <w:r w:rsidRPr="00D54224">
        <w:rPr>
          <w:color w:val="000000"/>
          <w:sz w:val="22"/>
        </w:rPr>
        <w:t xml:space="preserve"> </w:t>
      </w:r>
      <w:proofErr w:type="gramStart"/>
      <w:r w:rsidRPr="00D54224">
        <w:rPr>
          <w:color w:val="000000"/>
          <w:sz w:val="22"/>
        </w:rPr>
        <w:t xml:space="preserve">was  </w:t>
      </w:r>
      <w:r w:rsidRPr="00D54224">
        <w:rPr>
          <w:noProof/>
          <w:sz w:val="22"/>
        </w:rPr>
        <w:t>[</w:t>
      </w:r>
      <w:proofErr w:type="gramEnd"/>
      <w:r w:rsidRPr="00D54224">
        <w:rPr>
          <w:noProof/>
          <w:sz w:val="22"/>
        </w:rPr>
        <w:t xml:space="preserve">  ]</w:t>
      </w:r>
      <w:r w:rsidRPr="00D54224">
        <w:rPr>
          <w:color w:val="000000"/>
          <w:sz w:val="22"/>
        </w:rPr>
        <w:t xml:space="preserve"> was not practicable and appropriate to let the victim/s determine the nature of the community service. $ ______________ of restitution is converted to community service hours at a 1:1 hourly state minimum wage rate. The respondent shall perform _______________ hours of community service at </w:t>
      </w:r>
      <w:r w:rsidRPr="00D54224">
        <w:rPr>
          <w:noProof/>
          <w:sz w:val="22"/>
        </w:rPr>
        <w:t>[  ]</w:t>
      </w:r>
      <w:r w:rsidRPr="00D54224">
        <w:rPr>
          <w:color w:val="000000"/>
          <w:sz w:val="22"/>
        </w:rPr>
        <w:t xml:space="preserve"> any appropriate court-approved </w:t>
      </w:r>
      <w:proofErr w:type="gramStart"/>
      <w:r w:rsidRPr="00D54224">
        <w:rPr>
          <w:color w:val="000000"/>
          <w:sz w:val="22"/>
        </w:rPr>
        <w:t xml:space="preserve">venue  </w:t>
      </w:r>
      <w:r w:rsidRPr="00D54224">
        <w:rPr>
          <w:noProof/>
          <w:sz w:val="22"/>
        </w:rPr>
        <w:t>[</w:t>
      </w:r>
      <w:proofErr w:type="gramEnd"/>
      <w:r w:rsidRPr="00D54224">
        <w:rPr>
          <w:noProof/>
          <w:sz w:val="22"/>
        </w:rPr>
        <w:t xml:space="preserve">  ]</w:t>
      </w:r>
      <w:r w:rsidRPr="00D54224">
        <w:rPr>
          <w:color w:val="000000"/>
          <w:sz w:val="22"/>
        </w:rPr>
        <w:t xml:space="preserve"> a venue consistent with the nature of the community service recommended by the victim/s, which is </w:t>
      </w:r>
      <w:r w:rsidRPr="00D54224">
        <w:rPr>
          <w:color w:val="000000"/>
          <w:sz w:val="22"/>
          <w:u w:val="single"/>
        </w:rPr>
        <w:tab/>
      </w:r>
      <w:r w:rsidRPr="00D54224">
        <w:rPr>
          <w:color w:val="000000"/>
          <w:sz w:val="22"/>
        </w:rPr>
        <w:t>.</w:t>
      </w:r>
    </w:p>
    <w:p w14:paraId="28C26CA0" w14:textId="77777777" w:rsidR="00220FE1" w:rsidRPr="00D54224" w:rsidRDefault="009D2212" w:rsidP="00A70CB7">
      <w:pPr>
        <w:pStyle w:val="ListParagraph"/>
        <w:tabs>
          <w:tab w:val="left" w:pos="9180"/>
        </w:tabs>
        <w:ind w:left="1080" w:hanging="360"/>
        <w:rPr>
          <w:i/>
          <w:iCs/>
          <w:color w:val="000000"/>
          <w:sz w:val="22"/>
          <w:lang w:val="ru"/>
        </w:rPr>
      </w:pPr>
      <w:r w:rsidRPr="00D54224">
        <w:rPr>
          <w:i/>
          <w:iCs/>
          <w:noProof/>
          <w:sz w:val="22"/>
        </w:rPr>
        <w:tab/>
      </w:r>
      <w:r w:rsidRPr="00D54224">
        <w:rPr>
          <w:i/>
          <w:iCs/>
          <w:color w:val="000000"/>
          <w:sz w:val="22"/>
          <w:lang w:val="ru"/>
        </w:rPr>
        <w:t xml:space="preserve">Суд считает, что у ответчика недостаточно средств для выплаты полной реституции. Потерпевший (-ая): </w:t>
      </w:r>
      <w:r w:rsidRPr="00D54224">
        <w:rPr>
          <w:color w:val="000000"/>
          <w:sz w:val="22"/>
          <w:lang w:val="ru"/>
        </w:rPr>
        <w:tab/>
      </w:r>
      <w:r w:rsidRPr="00D54224">
        <w:rPr>
          <w:i/>
          <w:iCs/>
          <w:color w:val="000000"/>
          <w:sz w:val="22"/>
          <w:lang w:val="ru"/>
        </w:rPr>
        <w:t xml:space="preserve">, согласились с тем, что реституция, причитающаяся жертве, может быть конвертирована в часы общественных работ. Было </w:t>
      </w:r>
      <w:r w:rsidRPr="00D54224">
        <w:rPr>
          <w:i/>
          <w:iCs/>
          <w:noProof/>
          <w:sz w:val="22"/>
          <w:lang w:val="ru"/>
        </w:rPr>
        <w:t>[-]</w:t>
      </w:r>
      <w:r w:rsidRPr="00D54224">
        <w:rPr>
          <w:i/>
          <w:iCs/>
          <w:color w:val="000000"/>
          <w:sz w:val="22"/>
          <w:lang w:val="ru"/>
        </w:rPr>
        <w:t xml:space="preserve"> нецелесообразно </w:t>
      </w:r>
      <w:r w:rsidRPr="00D54224">
        <w:rPr>
          <w:i/>
          <w:iCs/>
          <w:noProof/>
          <w:sz w:val="22"/>
          <w:lang w:val="ru"/>
        </w:rPr>
        <w:t>[-]</w:t>
      </w:r>
      <w:r w:rsidRPr="00D54224">
        <w:rPr>
          <w:i/>
          <w:iCs/>
          <w:color w:val="000000"/>
          <w:sz w:val="22"/>
          <w:lang w:val="ru"/>
        </w:rPr>
        <w:t xml:space="preserve"> нецелесообразно позволить потерпевшему (-ей) определить характер общественных работ. $ </w:t>
      </w:r>
      <w:r w:rsidRPr="00D54224">
        <w:rPr>
          <w:color w:val="000000"/>
          <w:sz w:val="22"/>
          <w:lang w:val="ru"/>
        </w:rPr>
        <w:tab/>
      </w:r>
      <w:r w:rsidRPr="00D54224">
        <w:rPr>
          <w:i/>
          <w:iCs/>
          <w:color w:val="000000"/>
          <w:sz w:val="22"/>
          <w:lang w:val="ru"/>
        </w:rPr>
        <w:t xml:space="preserve"> сумма реституции конвертируется в часы общественных работ из расчета 1:1 почасовой ставки минимальной заработной платы штата. Ответчик должен выполнить </w:t>
      </w:r>
      <w:r w:rsidRPr="00D54224">
        <w:rPr>
          <w:color w:val="000000"/>
          <w:sz w:val="22"/>
          <w:lang w:val="ru"/>
        </w:rPr>
        <w:tab/>
      </w:r>
      <w:r w:rsidRPr="00D54224">
        <w:rPr>
          <w:i/>
          <w:iCs/>
          <w:color w:val="000000"/>
          <w:sz w:val="22"/>
          <w:lang w:val="ru"/>
        </w:rPr>
        <w:t xml:space="preserve"> часов общественных работ в </w:t>
      </w:r>
      <w:r w:rsidRPr="00D54224">
        <w:rPr>
          <w:i/>
          <w:iCs/>
          <w:noProof/>
          <w:sz w:val="22"/>
          <w:lang w:val="ru"/>
        </w:rPr>
        <w:t>[-]</w:t>
      </w:r>
      <w:r w:rsidRPr="00D54224">
        <w:rPr>
          <w:i/>
          <w:iCs/>
          <w:color w:val="000000"/>
          <w:sz w:val="22"/>
          <w:lang w:val="ru"/>
        </w:rPr>
        <w:t xml:space="preserve"> любом соответствующем утвержденном судом месте </w:t>
      </w:r>
      <w:r w:rsidRPr="00D54224">
        <w:rPr>
          <w:i/>
          <w:iCs/>
          <w:noProof/>
          <w:sz w:val="22"/>
          <w:lang w:val="ru"/>
        </w:rPr>
        <w:t>[-]</w:t>
      </w:r>
      <w:r w:rsidRPr="00D54224">
        <w:rPr>
          <w:i/>
          <w:iCs/>
          <w:color w:val="000000"/>
          <w:sz w:val="22"/>
          <w:lang w:val="ru"/>
        </w:rPr>
        <w:t xml:space="preserve"> месте, соответствующем характеру общественных работ, рекомендованному потерпевшим (-ей), а именно:</w:t>
      </w:r>
    </w:p>
    <w:p w14:paraId="45CE0BE1" w14:textId="77777777" w:rsidR="00D5464D" w:rsidRPr="00D54224" w:rsidRDefault="00220FE1" w:rsidP="0085046F">
      <w:pPr>
        <w:tabs>
          <w:tab w:val="left" w:pos="720"/>
        </w:tabs>
        <w:spacing w:before="120"/>
        <w:ind w:left="1080" w:hanging="1080"/>
        <w:rPr>
          <w:rFonts w:ascii="Arial" w:hAnsi="Arial" w:cs="Arial"/>
          <w:b/>
          <w:noProof/>
          <w:color w:val="000000"/>
          <w:sz w:val="22"/>
          <w:szCs w:val="22"/>
        </w:rPr>
      </w:pPr>
      <w:r w:rsidRPr="00A36E8C">
        <w:rPr>
          <w:rFonts w:ascii="Arial" w:hAnsi="Arial" w:cs="Arial"/>
          <w:b/>
          <w:bCs/>
          <w:color w:val="000000"/>
          <w:sz w:val="22"/>
          <w:szCs w:val="22"/>
        </w:rPr>
        <w:t>3.16</w:t>
      </w:r>
      <w:r w:rsidRPr="00D54224">
        <w:rPr>
          <w:rFonts w:ascii="Arial" w:hAnsi="Arial" w:cs="Arial"/>
          <w:sz w:val="22"/>
          <w:szCs w:val="22"/>
        </w:rPr>
        <w:tab/>
      </w:r>
      <w:r w:rsidRPr="00D54224">
        <w:rPr>
          <w:rFonts w:ascii="Arial" w:hAnsi="Arial" w:cs="Arial"/>
          <w:noProof/>
          <w:sz w:val="22"/>
          <w:szCs w:val="22"/>
        </w:rPr>
        <w:t>[  ]</w:t>
      </w:r>
      <w:r w:rsidRPr="00D54224">
        <w:rPr>
          <w:rFonts w:ascii="Arial" w:hAnsi="Arial" w:cs="Arial"/>
          <w:sz w:val="22"/>
          <w:szCs w:val="22"/>
        </w:rPr>
        <w:tab/>
      </w:r>
      <w:r w:rsidRPr="00D54224">
        <w:rPr>
          <w:rFonts w:ascii="Arial" w:hAnsi="Arial" w:cs="Arial"/>
          <w:b/>
          <w:bCs/>
          <w:i/>
          <w:iCs/>
          <w:noProof/>
          <w:sz w:val="22"/>
          <w:szCs w:val="22"/>
        </w:rPr>
        <w:t>DNA Testing</w:t>
      </w:r>
      <w:r w:rsidRPr="00D54224">
        <w:rPr>
          <w:rFonts w:ascii="Arial" w:hAnsi="Arial" w:cs="Arial"/>
          <w:noProof/>
          <w:sz w:val="22"/>
          <w:szCs w:val="22"/>
        </w:rPr>
        <w:t>:</w:t>
      </w:r>
      <w:r w:rsidRPr="00D54224">
        <w:rPr>
          <w:rFonts w:ascii="Arial" w:hAnsi="Arial" w:cs="Arial"/>
          <w:b/>
          <w:bCs/>
          <w:noProof/>
          <w:sz w:val="22"/>
          <w:szCs w:val="22"/>
        </w:rPr>
        <w:t xml:space="preserve"> </w:t>
      </w:r>
      <w:r w:rsidRPr="00D54224">
        <w:rPr>
          <w:rFonts w:ascii="Arial" w:hAnsi="Arial" w:cs="Arial"/>
          <w:noProof/>
          <w:color w:val="000000"/>
          <w:sz w:val="22"/>
          <w:szCs w:val="22"/>
        </w:rPr>
        <w:t xml:space="preserve">Pursuant to RCW 43.43.754, the respondent shall have a biological sample collected for purposes of DNA identification analysis. The respondent shall fully cooperate in the collection and testing. </w:t>
      </w:r>
      <w:r w:rsidRPr="00D54224">
        <w:rPr>
          <w:rFonts w:ascii="Arial" w:hAnsi="Arial" w:cs="Arial"/>
          <w:b/>
          <w:bCs/>
          <w:noProof/>
          <w:color w:val="000000"/>
          <w:sz w:val="22"/>
          <w:szCs w:val="22"/>
        </w:rPr>
        <w:t>Failure to provide a sample as ordered is a gross misdemeanor offense.</w:t>
      </w:r>
    </w:p>
    <w:p w14:paraId="0CAA9F74" w14:textId="77777777" w:rsidR="006F036D" w:rsidRPr="00D54224" w:rsidRDefault="009D2212" w:rsidP="00A70CB7">
      <w:pPr>
        <w:tabs>
          <w:tab w:val="left" w:pos="720"/>
        </w:tabs>
        <w:ind w:left="1080" w:hanging="1080"/>
        <w:rPr>
          <w:rFonts w:ascii="Arial" w:hAnsi="Arial" w:cs="Arial"/>
          <w:i/>
          <w:iCs/>
          <w:noProof/>
          <w:color w:val="000000"/>
          <w:sz w:val="22"/>
          <w:szCs w:val="22"/>
          <w:lang w:val="ru"/>
        </w:rPr>
      </w:pPr>
      <w:r w:rsidRPr="00D54224">
        <w:rPr>
          <w:rFonts w:ascii="Arial" w:hAnsi="Arial" w:cs="Arial"/>
          <w:i/>
          <w:iCs/>
          <w:color w:val="000000"/>
          <w:sz w:val="22"/>
          <w:szCs w:val="22"/>
        </w:rPr>
        <w:tab/>
      </w:r>
      <w:r w:rsidRPr="00D54224">
        <w:rPr>
          <w:rFonts w:ascii="Arial" w:hAnsi="Arial" w:cs="Arial"/>
          <w:i/>
          <w:iCs/>
          <w:color w:val="000000"/>
          <w:sz w:val="22"/>
          <w:szCs w:val="22"/>
        </w:rPr>
        <w:tab/>
      </w:r>
      <w:r w:rsidRPr="00D54224">
        <w:rPr>
          <w:rFonts w:ascii="Arial" w:hAnsi="Arial" w:cs="Arial"/>
          <w:b/>
          <w:bCs/>
          <w:i/>
          <w:iCs/>
          <w:noProof/>
          <w:sz w:val="22"/>
          <w:szCs w:val="22"/>
          <w:lang w:val="ru"/>
        </w:rPr>
        <w:t xml:space="preserve">Тестирование ДНК: </w:t>
      </w:r>
      <w:r w:rsidRPr="00D54224">
        <w:rPr>
          <w:rFonts w:ascii="Arial" w:hAnsi="Arial" w:cs="Arial"/>
          <w:i/>
          <w:iCs/>
          <w:noProof/>
          <w:color w:val="000000"/>
          <w:sz w:val="22"/>
          <w:szCs w:val="22"/>
          <w:lang w:val="ru"/>
        </w:rPr>
        <w:t xml:space="preserve">В соответствии с RCW 43.43.754 у ответчика должен быть взят биологический образец для проведения анализа ДНК. Ответчик должен полностью сотрудничать в процессе сбора и тестирования. </w:t>
      </w:r>
      <w:r w:rsidRPr="00D54224">
        <w:rPr>
          <w:rFonts w:ascii="Arial" w:hAnsi="Arial" w:cs="Arial"/>
          <w:b/>
          <w:bCs/>
          <w:i/>
          <w:iCs/>
          <w:noProof/>
          <w:color w:val="000000"/>
          <w:sz w:val="22"/>
          <w:szCs w:val="22"/>
          <w:lang w:val="ru"/>
        </w:rPr>
        <w:t>Непредставление образца в соответствии с приказом является грубым судебно-наказуемым проступком.</w:t>
      </w:r>
    </w:p>
    <w:p w14:paraId="08B3E5BC" w14:textId="77777777" w:rsidR="00D5464D" w:rsidRPr="00D54224" w:rsidRDefault="006F036D" w:rsidP="0085046F">
      <w:pPr>
        <w:tabs>
          <w:tab w:val="left" w:pos="720"/>
          <w:tab w:val="left" w:pos="1440"/>
        </w:tabs>
        <w:spacing w:before="120"/>
        <w:ind w:left="1080"/>
        <w:rPr>
          <w:rFonts w:ascii="Arial" w:hAnsi="Arial" w:cs="Arial"/>
          <w:noProof/>
          <w:color w:val="000000"/>
          <w:sz w:val="22"/>
          <w:szCs w:val="22"/>
        </w:rPr>
      </w:pPr>
      <w:r w:rsidRPr="00D54224">
        <w:rPr>
          <w:rFonts w:ascii="Arial" w:hAnsi="Arial" w:cs="Arial"/>
          <w:noProof/>
          <w:color w:val="000000"/>
          <w:sz w:val="22"/>
          <w:szCs w:val="22"/>
        </w:rPr>
        <w:t>[  ]</w:t>
      </w:r>
      <w:r w:rsidRPr="00D54224">
        <w:rPr>
          <w:rFonts w:ascii="Arial" w:hAnsi="Arial" w:cs="Arial"/>
          <w:noProof/>
          <w:color w:val="000000"/>
          <w:sz w:val="22"/>
          <w:szCs w:val="22"/>
        </w:rPr>
        <w:tab/>
      </w:r>
      <w:r w:rsidRPr="00D54224">
        <w:rPr>
          <w:rFonts w:ascii="Arial" w:hAnsi="Arial" w:cs="Arial"/>
          <w:b/>
          <w:bCs/>
          <w:noProof/>
          <w:color w:val="000000"/>
          <w:sz w:val="22"/>
          <w:szCs w:val="22"/>
        </w:rPr>
        <w:t>Collection Required</w:t>
      </w:r>
      <w:r w:rsidRPr="00D54224">
        <w:rPr>
          <w:rFonts w:ascii="Arial" w:hAnsi="Arial" w:cs="Arial"/>
          <w:noProof/>
          <w:color w:val="000000"/>
          <w:sz w:val="22"/>
          <w:szCs w:val="22"/>
        </w:rPr>
        <w:t>:</w:t>
      </w:r>
      <w:r w:rsidRPr="00D54224">
        <w:rPr>
          <w:rFonts w:ascii="Arial" w:hAnsi="Arial" w:cs="Arial"/>
          <w:b/>
          <w:bCs/>
          <w:noProof/>
          <w:color w:val="000000"/>
          <w:sz w:val="22"/>
          <w:szCs w:val="22"/>
        </w:rPr>
        <w:t xml:space="preserve"> </w:t>
      </w:r>
      <w:r w:rsidRPr="00D54224">
        <w:rPr>
          <w:rFonts w:ascii="Arial" w:hAnsi="Arial" w:cs="Arial"/>
          <w:noProof/>
          <w:color w:val="000000"/>
          <w:sz w:val="22"/>
          <w:szCs w:val="22"/>
        </w:rPr>
        <w:t>The collection will be taken as follows:</w:t>
      </w:r>
    </w:p>
    <w:p w14:paraId="7881006F" w14:textId="77777777" w:rsidR="006F036D" w:rsidRPr="00D54224" w:rsidRDefault="009421C1" w:rsidP="00A70CB7">
      <w:pPr>
        <w:tabs>
          <w:tab w:val="left" w:pos="720"/>
          <w:tab w:val="left" w:pos="1440"/>
        </w:tabs>
        <w:ind w:left="1080"/>
        <w:rPr>
          <w:rFonts w:ascii="Arial" w:hAnsi="Arial" w:cs="Arial"/>
          <w:i/>
          <w:iCs/>
          <w:noProof/>
          <w:color w:val="000000"/>
          <w:sz w:val="22"/>
          <w:szCs w:val="22"/>
        </w:rPr>
      </w:pPr>
      <w:r w:rsidRPr="00D54224">
        <w:rPr>
          <w:rFonts w:ascii="Arial" w:hAnsi="Arial" w:cs="Arial"/>
          <w:i/>
          <w:iCs/>
          <w:noProof/>
          <w:color w:val="000000"/>
          <w:sz w:val="22"/>
          <w:szCs w:val="22"/>
        </w:rPr>
        <w:lastRenderedPageBreak/>
        <w:tab/>
      </w:r>
      <w:r w:rsidRPr="00D54224">
        <w:rPr>
          <w:rFonts w:ascii="Arial" w:hAnsi="Arial" w:cs="Arial"/>
          <w:b/>
          <w:bCs/>
          <w:i/>
          <w:iCs/>
          <w:noProof/>
          <w:color w:val="000000"/>
          <w:sz w:val="22"/>
          <w:szCs w:val="22"/>
          <w:lang w:val="ru"/>
        </w:rPr>
        <w:t xml:space="preserve">Требуется сбор образцов: </w:t>
      </w:r>
      <w:r w:rsidRPr="00D54224">
        <w:rPr>
          <w:rFonts w:ascii="Arial" w:hAnsi="Arial" w:cs="Arial"/>
          <w:i/>
          <w:iCs/>
          <w:noProof/>
          <w:color w:val="000000"/>
          <w:sz w:val="22"/>
          <w:szCs w:val="22"/>
          <w:lang w:val="ru"/>
        </w:rPr>
        <w:t>Взятие образца будет осуществляться следующим образом:</w:t>
      </w:r>
    </w:p>
    <w:p w14:paraId="07FAA9CC" w14:textId="77777777" w:rsidR="00D5464D" w:rsidRPr="00D54224" w:rsidRDefault="006F036D" w:rsidP="0085046F">
      <w:pPr>
        <w:tabs>
          <w:tab w:val="left" w:pos="1800"/>
        </w:tabs>
        <w:spacing w:before="120"/>
        <w:ind w:left="1800" w:hanging="360"/>
        <w:rPr>
          <w:rFonts w:ascii="Arial" w:hAnsi="Arial" w:cs="Arial"/>
          <w:noProof/>
          <w:color w:val="000000"/>
          <w:sz w:val="22"/>
          <w:szCs w:val="22"/>
        </w:rPr>
      </w:pPr>
      <w:r w:rsidRPr="00D54224">
        <w:rPr>
          <w:rFonts w:ascii="Arial" w:hAnsi="Arial" w:cs="Arial"/>
          <w:noProof/>
          <w:color w:val="000000"/>
          <w:sz w:val="22"/>
          <w:szCs w:val="22"/>
        </w:rPr>
        <w:t>[  ]</w:t>
      </w:r>
      <w:r w:rsidRPr="00D54224">
        <w:rPr>
          <w:rFonts w:ascii="Arial" w:hAnsi="Arial" w:cs="Arial"/>
          <w:noProof/>
          <w:color w:val="000000"/>
          <w:sz w:val="22"/>
          <w:szCs w:val="22"/>
        </w:rPr>
        <w:tab/>
        <w:t>The test shall be done immediately prior to respondent leaving the courtroom.</w:t>
      </w:r>
    </w:p>
    <w:p w14:paraId="3650BA2C" w14:textId="77777777" w:rsidR="006F036D" w:rsidRPr="00D54224" w:rsidRDefault="009421C1" w:rsidP="00A70CB7">
      <w:pPr>
        <w:tabs>
          <w:tab w:val="left" w:pos="1800"/>
        </w:tabs>
        <w:ind w:left="1800" w:hanging="360"/>
        <w:rPr>
          <w:rFonts w:ascii="Arial" w:hAnsi="Arial" w:cs="Arial"/>
          <w:i/>
          <w:iCs/>
          <w:noProof/>
          <w:color w:val="000000"/>
          <w:sz w:val="22"/>
          <w:szCs w:val="22"/>
        </w:rPr>
      </w:pPr>
      <w:r w:rsidRPr="00D54224">
        <w:rPr>
          <w:rFonts w:ascii="Arial" w:hAnsi="Arial" w:cs="Arial"/>
          <w:i/>
          <w:iCs/>
          <w:noProof/>
          <w:color w:val="000000"/>
          <w:sz w:val="22"/>
          <w:szCs w:val="22"/>
        </w:rPr>
        <w:tab/>
      </w:r>
      <w:r w:rsidRPr="00D54224">
        <w:rPr>
          <w:rFonts w:ascii="Arial" w:hAnsi="Arial" w:cs="Arial"/>
          <w:i/>
          <w:iCs/>
          <w:noProof/>
          <w:color w:val="000000"/>
          <w:sz w:val="22"/>
          <w:szCs w:val="22"/>
          <w:lang w:val="ru"/>
        </w:rPr>
        <w:t>Тест должен быть проведен непосредственно перед тем, как ответчик покинет зал суда.</w:t>
      </w:r>
    </w:p>
    <w:p w14:paraId="5202F343" w14:textId="77777777" w:rsidR="00D5464D" w:rsidRPr="00D54224" w:rsidRDefault="006F036D" w:rsidP="0085046F">
      <w:pPr>
        <w:tabs>
          <w:tab w:val="left" w:pos="1800"/>
        </w:tabs>
        <w:spacing w:before="120"/>
        <w:ind w:left="1800" w:hanging="360"/>
        <w:rPr>
          <w:rFonts w:ascii="Arial" w:hAnsi="Arial" w:cs="Arial"/>
          <w:noProof/>
          <w:color w:val="000000"/>
          <w:sz w:val="22"/>
          <w:szCs w:val="22"/>
        </w:rPr>
      </w:pPr>
      <w:r w:rsidRPr="00D54224">
        <w:rPr>
          <w:rFonts w:ascii="Arial" w:hAnsi="Arial" w:cs="Arial"/>
          <w:noProof/>
          <w:color w:val="000000"/>
          <w:sz w:val="22"/>
          <w:szCs w:val="22"/>
        </w:rPr>
        <w:t>[  ]</w:t>
      </w:r>
      <w:r w:rsidRPr="00D54224">
        <w:rPr>
          <w:rFonts w:ascii="Arial" w:hAnsi="Arial" w:cs="Arial"/>
          <w:noProof/>
          <w:color w:val="000000"/>
          <w:sz w:val="22"/>
          <w:szCs w:val="22"/>
        </w:rPr>
        <w:tab/>
        <w:t>No in-court protocol exists. Respondent is ordered to report to the following local police department/sheriff’s/law enforcement office - ______________________________________ within _______ days from today for collection of a biological sample to comply with this order. If no agency is indicated above, the respondent shall immediately contact the juvenile department for direction on how to provide a sample to comply with this order and provide a sample as directed.</w:t>
      </w:r>
    </w:p>
    <w:p w14:paraId="563B43E7" w14:textId="77777777" w:rsidR="006F036D" w:rsidRPr="00D54224" w:rsidRDefault="009421C1" w:rsidP="00A70CB7">
      <w:pPr>
        <w:tabs>
          <w:tab w:val="left" w:pos="1800"/>
        </w:tabs>
        <w:ind w:left="1800" w:hanging="360"/>
        <w:rPr>
          <w:rFonts w:ascii="Arial" w:hAnsi="Arial" w:cs="Arial"/>
          <w:i/>
          <w:iCs/>
          <w:noProof/>
          <w:color w:val="000000"/>
          <w:sz w:val="22"/>
          <w:szCs w:val="22"/>
          <w:lang w:val="ru"/>
        </w:rPr>
      </w:pPr>
      <w:r w:rsidRPr="00D54224">
        <w:rPr>
          <w:rFonts w:ascii="Arial" w:hAnsi="Arial" w:cs="Arial"/>
          <w:i/>
          <w:iCs/>
          <w:noProof/>
          <w:color w:val="000000"/>
          <w:sz w:val="22"/>
          <w:szCs w:val="22"/>
        </w:rPr>
        <w:tab/>
      </w:r>
      <w:r w:rsidRPr="00D54224">
        <w:rPr>
          <w:rFonts w:ascii="Arial" w:hAnsi="Arial" w:cs="Arial"/>
          <w:i/>
          <w:iCs/>
          <w:noProof/>
          <w:color w:val="000000"/>
          <w:sz w:val="22"/>
          <w:szCs w:val="22"/>
          <w:lang w:val="ru"/>
        </w:rPr>
        <w:t xml:space="preserve">Протокола в суде не существует. Ответчику дан приказ явиться в следующее местное отделение полиции/шерифа/правоохранительного органа — </w:t>
      </w:r>
      <w:r w:rsidRPr="00D54224">
        <w:rPr>
          <w:rFonts w:ascii="Arial" w:hAnsi="Arial" w:cs="Arial"/>
          <w:noProof/>
          <w:color w:val="000000"/>
          <w:sz w:val="22"/>
          <w:szCs w:val="22"/>
          <w:lang w:val="ru"/>
        </w:rPr>
        <w:tab/>
      </w:r>
      <w:r w:rsidRPr="00D54224">
        <w:rPr>
          <w:rFonts w:ascii="Arial" w:hAnsi="Arial" w:cs="Arial"/>
          <w:noProof/>
          <w:color w:val="000000"/>
          <w:sz w:val="22"/>
          <w:szCs w:val="22"/>
          <w:lang w:val="ru"/>
        </w:rPr>
        <w:tab/>
      </w:r>
      <w:r w:rsidRPr="00D54224">
        <w:rPr>
          <w:rFonts w:ascii="Arial" w:hAnsi="Arial" w:cs="Arial"/>
          <w:i/>
          <w:iCs/>
          <w:noProof/>
          <w:color w:val="000000"/>
          <w:sz w:val="22"/>
          <w:szCs w:val="22"/>
          <w:lang w:val="ru"/>
        </w:rPr>
        <w:t xml:space="preserve"> в течение </w:t>
      </w:r>
      <w:r w:rsidRPr="00D54224">
        <w:rPr>
          <w:rFonts w:ascii="Arial" w:hAnsi="Arial" w:cs="Arial"/>
          <w:noProof/>
          <w:color w:val="000000"/>
          <w:sz w:val="22"/>
          <w:szCs w:val="22"/>
          <w:lang w:val="ru"/>
        </w:rPr>
        <w:tab/>
      </w:r>
      <w:r w:rsidRPr="00D54224">
        <w:rPr>
          <w:rFonts w:ascii="Arial" w:hAnsi="Arial" w:cs="Arial"/>
          <w:noProof/>
          <w:color w:val="000000"/>
          <w:sz w:val="22"/>
          <w:szCs w:val="22"/>
          <w:lang w:val="ru"/>
        </w:rPr>
        <w:tab/>
      </w:r>
      <w:r w:rsidRPr="00D54224">
        <w:rPr>
          <w:rFonts w:ascii="Arial" w:hAnsi="Arial" w:cs="Arial"/>
          <w:i/>
          <w:iCs/>
          <w:noProof/>
          <w:color w:val="000000"/>
          <w:sz w:val="22"/>
          <w:szCs w:val="22"/>
          <w:lang w:val="ru"/>
        </w:rPr>
        <w:t xml:space="preserve"> дней с сегодняшнего дня для взятия биологического образца в целях исполнения данного приказа. Если учреждение не указано выше, ответчик должен немедленно связаться с отделом по делам несовершеннолетних для получения указаний о том, как предоставить образец для исполнения данного приказа, и предоставить образец в соответствии с указаниями.</w:t>
      </w:r>
    </w:p>
    <w:p w14:paraId="3AA8EAB5" w14:textId="77777777" w:rsidR="00D5464D" w:rsidRPr="00D54224" w:rsidRDefault="006F036D" w:rsidP="0085046F">
      <w:pPr>
        <w:tabs>
          <w:tab w:val="left" w:pos="1800"/>
        </w:tabs>
        <w:spacing w:before="120"/>
        <w:ind w:left="1800" w:hanging="360"/>
        <w:rPr>
          <w:rFonts w:ascii="Arial" w:hAnsi="Arial" w:cs="Arial"/>
          <w:noProof/>
          <w:color w:val="000000"/>
          <w:sz w:val="22"/>
          <w:szCs w:val="22"/>
        </w:rPr>
      </w:pPr>
      <w:r w:rsidRPr="00D54224">
        <w:rPr>
          <w:rFonts w:ascii="Arial" w:hAnsi="Arial" w:cs="Arial"/>
          <w:noProof/>
          <w:color w:val="000000"/>
          <w:sz w:val="22"/>
          <w:szCs w:val="22"/>
        </w:rPr>
        <w:t>[  ]</w:t>
      </w:r>
      <w:r w:rsidRPr="00D54224">
        <w:rPr>
          <w:rFonts w:ascii="Arial" w:hAnsi="Arial" w:cs="Arial"/>
          <w:noProof/>
          <w:color w:val="000000"/>
          <w:sz w:val="22"/>
          <w:szCs w:val="22"/>
        </w:rPr>
        <w:tab/>
      </w:r>
      <w:r w:rsidRPr="00D54224">
        <w:rPr>
          <w:rFonts w:ascii="Arial" w:hAnsi="Arial" w:cs="Arial"/>
          <w:b/>
          <w:bCs/>
          <w:noProof/>
          <w:color w:val="000000"/>
          <w:sz w:val="22"/>
          <w:szCs w:val="22"/>
        </w:rPr>
        <w:t>Sample Already Taken</w:t>
      </w:r>
      <w:r w:rsidRPr="00D54224">
        <w:rPr>
          <w:rFonts w:ascii="Arial" w:hAnsi="Arial" w:cs="Arial"/>
          <w:noProof/>
          <w:color w:val="000000"/>
          <w:sz w:val="22"/>
          <w:szCs w:val="22"/>
        </w:rPr>
        <w:t>:</w:t>
      </w:r>
      <w:r w:rsidRPr="00D54224">
        <w:rPr>
          <w:rFonts w:ascii="Arial" w:hAnsi="Arial" w:cs="Arial"/>
          <w:b/>
          <w:bCs/>
          <w:noProof/>
          <w:color w:val="000000"/>
          <w:sz w:val="22"/>
          <w:szCs w:val="22"/>
        </w:rPr>
        <w:t xml:space="preserve"> </w:t>
      </w:r>
      <w:r w:rsidRPr="00D54224">
        <w:rPr>
          <w:rFonts w:ascii="Arial" w:hAnsi="Arial" w:cs="Arial"/>
          <w:noProof/>
          <w:color w:val="000000"/>
          <w:sz w:val="22"/>
          <w:szCs w:val="22"/>
        </w:rPr>
        <w:t>Respondent has already provided a biological sample, as verified by the prosecuting attorney and court.</w:t>
      </w:r>
    </w:p>
    <w:p w14:paraId="7D40E9E8" w14:textId="77777777" w:rsidR="006F036D" w:rsidRPr="00D54224" w:rsidRDefault="00F22786" w:rsidP="00A70CB7">
      <w:pPr>
        <w:tabs>
          <w:tab w:val="left" w:pos="1800"/>
        </w:tabs>
        <w:ind w:left="1800" w:hanging="360"/>
        <w:rPr>
          <w:rFonts w:ascii="Arial" w:hAnsi="Arial" w:cs="Arial"/>
          <w:i/>
          <w:iCs/>
          <w:noProof/>
          <w:color w:val="000000"/>
          <w:sz w:val="22"/>
          <w:szCs w:val="22"/>
        </w:rPr>
      </w:pPr>
      <w:r w:rsidRPr="00D54224">
        <w:rPr>
          <w:rFonts w:ascii="Arial" w:hAnsi="Arial" w:cs="Arial"/>
          <w:i/>
          <w:iCs/>
          <w:noProof/>
          <w:color w:val="000000"/>
          <w:sz w:val="22"/>
          <w:szCs w:val="22"/>
        </w:rPr>
        <w:tab/>
      </w:r>
      <w:r w:rsidRPr="00D54224">
        <w:rPr>
          <w:rFonts w:ascii="Arial" w:hAnsi="Arial" w:cs="Arial"/>
          <w:b/>
          <w:bCs/>
          <w:i/>
          <w:iCs/>
          <w:noProof/>
          <w:color w:val="000000"/>
          <w:sz w:val="22"/>
          <w:szCs w:val="22"/>
          <w:lang w:val="ru"/>
        </w:rPr>
        <w:t xml:space="preserve">Образец уже взят: </w:t>
      </w:r>
      <w:r w:rsidRPr="00D54224">
        <w:rPr>
          <w:rFonts w:ascii="Arial" w:hAnsi="Arial" w:cs="Arial"/>
          <w:i/>
          <w:iCs/>
          <w:noProof/>
          <w:color w:val="000000"/>
          <w:sz w:val="22"/>
          <w:szCs w:val="22"/>
          <w:lang w:val="ru"/>
        </w:rPr>
        <w:t>Ответчик уже предоставил биологический образец, что подтверждено прокурором и судом.</w:t>
      </w:r>
    </w:p>
    <w:p w14:paraId="3E5A6669" w14:textId="77777777" w:rsidR="00D5464D" w:rsidRPr="00D54224" w:rsidRDefault="00815CCF" w:rsidP="0085046F">
      <w:pPr>
        <w:tabs>
          <w:tab w:val="left" w:pos="720"/>
          <w:tab w:val="left" w:pos="810"/>
        </w:tabs>
        <w:spacing w:before="120"/>
        <w:ind w:left="1800"/>
        <w:rPr>
          <w:rFonts w:ascii="Arial" w:hAnsi="Arial" w:cs="Arial"/>
          <w:noProof/>
          <w:sz w:val="22"/>
          <w:szCs w:val="22"/>
        </w:rPr>
      </w:pPr>
      <w:r w:rsidRPr="00D54224">
        <w:rPr>
          <w:rFonts w:ascii="Arial" w:hAnsi="Arial" w:cs="Arial"/>
          <w:sz w:val="22"/>
          <w:szCs w:val="22"/>
        </w:rPr>
        <w:t xml:space="preserve">If the Respondent has already had a biological sample collected, the collecting agency may choose not to collect another sample. </w:t>
      </w:r>
      <w:r w:rsidRPr="00D54224">
        <w:rPr>
          <w:rFonts w:ascii="Arial" w:hAnsi="Arial" w:cs="Arial"/>
          <w:noProof/>
          <w:sz w:val="22"/>
          <w:szCs w:val="22"/>
        </w:rPr>
        <w:t>RCW 43.43.754.</w:t>
      </w:r>
    </w:p>
    <w:p w14:paraId="2D17B12C" w14:textId="77777777" w:rsidR="00220FE1" w:rsidRPr="00D54224" w:rsidRDefault="00D5464D" w:rsidP="00A70CB7">
      <w:pPr>
        <w:tabs>
          <w:tab w:val="left" w:pos="720"/>
          <w:tab w:val="left" w:pos="810"/>
        </w:tabs>
        <w:ind w:left="1800"/>
        <w:rPr>
          <w:rFonts w:ascii="Arial" w:hAnsi="Arial" w:cs="Arial"/>
          <w:i/>
          <w:iCs/>
          <w:noProof/>
          <w:sz w:val="22"/>
          <w:szCs w:val="22"/>
        </w:rPr>
      </w:pPr>
      <w:r w:rsidRPr="00D54224">
        <w:rPr>
          <w:rFonts w:ascii="Arial" w:hAnsi="Arial" w:cs="Arial"/>
          <w:i/>
          <w:iCs/>
          <w:sz w:val="22"/>
          <w:szCs w:val="22"/>
          <w:lang w:val="ru"/>
        </w:rPr>
        <w:t xml:space="preserve">Если у ответчика уже был взят биологический образец, агентство по сбору образцов может не брать еще один образец. </w:t>
      </w:r>
      <w:r w:rsidRPr="00D54224">
        <w:rPr>
          <w:rFonts w:ascii="Arial" w:hAnsi="Arial" w:cs="Arial"/>
          <w:i/>
          <w:iCs/>
          <w:noProof/>
          <w:sz w:val="22"/>
          <w:szCs w:val="22"/>
          <w:lang w:val="ru"/>
        </w:rPr>
        <w:t>RCW 43.43.754.</w:t>
      </w:r>
    </w:p>
    <w:p w14:paraId="00F4B576" w14:textId="77777777" w:rsidR="00D5464D" w:rsidRPr="00D54224" w:rsidRDefault="00220FE1" w:rsidP="0085046F">
      <w:pPr>
        <w:tabs>
          <w:tab w:val="left" w:pos="720"/>
          <w:tab w:val="left" w:pos="810"/>
        </w:tabs>
        <w:spacing w:before="120"/>
        <w:ind w:left="1080" w:hanging="1080"/>
        <w:rPr>
          <w:rFonts w:ascii="Arial" w:hAnsi="Arial" w:cs="Arial"/>
          <w:spacing w:val="-2"/>
          <w:sz w:val="22"/>
          <w:szCs w:val="22"/>
        </w:rPr>
      </w:pPr>
      <w:r w:rsidRPr="006257F2">
        <w:rPr>
          <w:rFonts w:ascii="Arial" w:hAnsi="Arial"/>
          <w:b/>
          <w:bCs/>
          <w:noProof/>
          <w:color w:val="000000"/>
          <w:sz w:val="22"/>
          <w:szCs w:val="22"/>
        </w:rPr>
        <w:t>3.17</w:t>
      </w:r>
      <w:r w:rsidRPr="00D54224">
        <w:rPr>
          <w:rFonts w:ascii="Arial" w:hAnsi="Arial"/>
          <w:noProof/>
          <w:sz w:val="22"/>
          <w:szCs w:val="22"/>
        </w:rPr>
        <w:tab/>
        <w:t>[  ]</w:t>
      </w:r>
      <w:r w:rsidRPr="00D54224">
        <w:rPr>
          <w:rFonts w:ascii="Arial" w:hAnsi="Arial"/>
          <w:sz w:val="22"/>
          <w:szCs w:val="22"/>
        </w:rPr>
        <w:tab/>
      </w:r>
      <w:r w:rsidRPr="00D54224">
        <w:rPr>
          <w:rFonts w:ascii="Arial" w:hAnsi="Arial"/>
          <w:b/>
          <w:bCs/>
          <w:i/>
          <w:iCs/>
          <w:sz w:val="22"/>
          <w:szCs w:val="22"/>
        </w:rPr>
        <w:t>Firearm Prohibition</w:t>
      </w:r>
      <w:r w:rsidRPr="00D54224">
        <w:rPr>
          <w:rFonts w:ascii="Arial" w:hAnsi="Arial"/>
          <w:sz w:val="22"/>
          <w:szCs w:val="22"/>
        </w:rPr>
        <w:t>: As a result of the adjudication of guilt as to: (1) a felony; or,</w:t>
      </w:r>
      <w:r w:rsidRPr="00D54224">
        <w:rPr>
          <w:rFonts w:ascii="Arial" w:hAnsi="Arial"/>
          <w:sz w:val="22"/>
          <w:szCs w:val="22"/>
        </w:rPr>
        <w:br/>
        <w:t xml:space="preserve">(2) one or more of the following crimes committed by one family or household member against another, </w:t>
      </w:r>
      <w:r w:rsidRPr="00D54224">
        <w:rPr>
          <w:rFonts w:ascii="Arial" w:hAnsi="Arial"/>
          <w:color w:val="000000"/>
          <w:sz w:val="22"/>
          <w:szCs w:val="22"/>
        </w:rPr>
        <w:t>or by one intimate partner against another</w:t>
      </w:r>
      <w:r w:rsidRPr="00D54224">
        <w:rPr>
          <w:rFonts w:ascii="Arial" w:hAnsi="Arial"/>
          <w:sz w:val="22"/>
          <w:szCs w:val="22"/>
        </w:rPr>
        <w:t xml:space="preserve">: Fourth Degree Assault, Coercion, Stalking, Reckless Endangerment, Criminal Trespass in the First Degree, Violation of the provisions of a Protection Order, or No-Contact Order restraining the person or excluding the person from a residence; or, (3) Harassment committed by one family or household member against another </w:t>
      </w:r>
      <w:r w:rsidRPr="00D54224">
        <w:rPr>
          <w:rFonts w:ascii="Arial" w:hAnsi="Arial"/>
          <w:color w:val="000000"/>
          <w:sz w:val="22"/>
          <w:szCs w:val="22"/>
        </w:rPr>
        <w:t>or by one intimate partner against another, as those terms are defined by the status if effect at the time the crime is committed;</w:t>
      </w:r>
      <w:r w:rsidRPr="00D54224">
        <w:rPr>
          <w:rFonts w:ascii="Arial" w:hAnsi="Arial"/>
          <w:sz w:val="22"/>
          <w:szCs w:val="22"/>
        </w:rPr>
        <w:t xml:space="preserve"> (4) the following misdemeanor or gross misdemeanor crime(s) not included above, and committed on or after July 23, 2023: Domestic Violence (RCW 10.99.020) Stalking,  Cyberstalking, Cyber Harassment, excluding when committed solely pursuant to the element set forth in RCW 9A.90.120(1)(a)(</w:t>
      </w:r>
      <w:proofErr w:type="spellStart"/>
      <w:r w:rsidRPr="00D54224">
        <w:rPr>
          <w:rFonts w:ascii="Arial" w:hAnsi="Arial"/>
          <w:sz w:val="22"/>
          <w:szCs w:val="22"/>
        </w:rPr>
        <w:t>i</w:t>
      </w:r>
      <w:proofErr w:type="spellEnd"/>
      <w:r w:rsidRPr="00D54224">
        <w:rPr>
          <w:rFonts w:ascii="Arial" w:hAnsi="Arial"/>
          <w:sz w:val="22"/>
          <w:szCs w:val="22"/>
        </w:rPr>
        <w:t xml:space="preserve">), Harassment Aiming or Discharging a Firearm (RCW 9.41.230), Unlawful Carrying or Handling of a Firearm (RCW 9.41.270), Animal Cruelty in the Second Degree committed under RCW 16.52.207(1), any “prior offense” as defined in RCW 46.61.5055(14) if committed within seven years of a conviction for any other prior offense under RCW 46.61.5055; (5) a violation of the provisions of an Order to Surrender and Prohibit Weapons, an Extreme Risk Protection Order, or the provisions of any Protection Order or No Contact Order restraining the person or </w:t>
      </w:r>
      <w:r w:rsidRPr="00D54224">
        <w:rPr>
          <w:rFonts w:ascii="Arial" w:hAnsi="Arial"/>
          <w:sz w:val="22"/>
          <w:szCs w:val="22"/>
        </w:rPr>
        <w:lastRenderedPageBreak/>
        <w:t xml:space="preserve">excluding the person from a residence, committed on or after, July 23, 2023, Respondent shall not use or possess a firearm and under federal law any firearm or ammunition, until their right to do so is restored by the court in which the Respondent was adjudicated or the superior court in Washington state where the Respondent lives, and by a federal court, if required. The court clerk is directed to immediately forward a copy of the Respondent’s driver’s license or </w:t>
      </w:r>
      <w:proofErr w:type="spellStart"/>
      <w:r w:rsidRPr="00D54224">
        <w:rPr>
          <w:rFonts w:ascii="Arial" w:hAnsi="Arial"/>
          <w:sz w:val="22"/>
          <w:szCs w:val="22"/>
        </w:rPr>
        <w:t>identicard</w:t>
      </w:r>
      <w:proofErr w:type="spellEnd"/>
      <w:r w:rsidRPr="00D54224">
        <w:rPr>
          <w:rFonts w:ascii="Arial" w:hAnsi="Arial"/>
          <w:sz w:val="22"/>
          <w:szCs w:val="22"/>
        </w:rPr>
        <w:t>, or comparable information, along with the date of conviction, to the Department of Licensing. Title RCW 9.41.</w:t>
      </w:r>
    </w:p>
    <w:p w14:paraId="46E2267D" w14:textId="77777777" w:rsidR="00220FE1" w:rsidRPr="00D54224" w:rsidRDefault="00F22786" w:rsidP="00A70CB7">
      <w:pPr>
        <w:tabs>
          <w:tab w:val="left" w:pos="720"/>
          <w:tab w:val="left" w:pos="810"/>
        </w:tabs>
        <w:ind w:left="1080" w:hanging="1080"/>
        <w:rPr>
          <w:rFonts w:ascii="Arial" w:hAnsi="Arial" w:cs="Arial"/>
          <w:i/>
          <w:iCs/>
          <w:spacing w:val="-2"/>
          <w:sz w:val="22"/>
          <w:szCs w:val="22"/>
        </w:rPr>
      </w:pPr>
      <w:r w:rsidRPr="00D54224">
        <w:rPr>
          <w:rFonts w:ascii="Arial" w:hAnsi="Arial"/>
          <w:i/>
          <w:iCs/>
          <w:noProof/>
          <w:color w:val="000000"/>
          <w:sz w:val="22"/>
          <w:szCs w:val="22"/>
        </w:rPr>
        <w:tab/>
      </w:r>
      <w:r w:rsidRPr="00D54224">
        <w:rPr>
          <w:rFonts w:ascii="Arial" w:hAnsi="Arial"/>
          <w:i/>
          <w:iCs/>
          <w:noProof/>
          <w:color w:val="000000"/>
          <w:sz w:val="22"/>
          <w:szCs w:val="22"/>
        </w:rPr>
        <w:tab/>
      </w:r>
      <w:r w:rsidRPr="00D54224">
        <w:rPr>
          <w:rFonts w:ascii="Arial" w:hAnsi="Arial"/>
          <w:i/>
          <w:iCs/>
          <w:noProof/>
          <w:color w:val="000000"/>
          <w:sz w:val="22"/>
          <w:szCs w:val="22"/>
        </w:rPr>
        <w:tab/>
      </w:r>
      <w:r w:rsidRPr="00D54224">
        <w:rPr>
          <w:rFonts w:ascii="Arial" w:hAnsi="Arial"/>
          <w:b/>
          <w:bCs/>
          <w:i/>
          <w:iCs/>
          <w:sz w:val="22"/>
          <w:szCs w:val="22"/>
          <w:lang w:val="ru"/>
        </w:rPr>
        <w:t>Запрет на огнестрельное оружие:</w:t>
      </w:r>
      <w:r w:rsidRPr="00D54224">
        <w:rPr>
          <w:rFonts w:ascii="Arial" w:hAnsi="Arial"/>
          <w:i/>
          <w:iCs/>
          <w:sz w:val="22"/>
          <w:szCs w:val="22"/>
          <w:lang w:val="ru"/>
        </w:rPr>
        <w:t xml:space="preserve"> В результате вынесения решения о виновности в отношении следующего: (1) серьезное преступление; или</w:t>
      </w:r>
      <w:r w:rsidRPr="00D54224">
        <w:rPr>
          <w:rFonts w:ascii="Arial" w:hAnsi="Arial"/>
          <w:i/>
          <w:iCs/>
          <w:sz w:val="22"/>
          <w:szCs w:val="22"/>
          <w:lang w:val="ru"/>
        </w:rPr>
        <w:br/>
        <w:t xml:space="preserve">(2) одно или более из следующих преступлений, совершенных одним членом семьи </w:t>
      </w:r>
      <w:r w:rsidRPr="00D54224">
        <w:rPr>
          <w:rFonts w:ascii="Arial" w:hAnsi="Arial"/>
          <w:i/>
          <w:iCs/>
          <w:color w:val="000000"/>
          <w:sz w:val="22"/>
          <w:szCs w:val="22"/>
          <w:lang w:val="ru"/>
        </w:rPr>
        <w:t>или домохозяйства против другого или одним сексуальным партнером против другого</w:t>
      </w:r>
      <w:r w:rsidRPr="00D54224">
        <w:rPr>
          <w:rFonts w:ascii="Arial" w:hAnsi="Arial"/>
          <w:i/>
          <w:iCs/>
          <w:sz w:val="22"/>
          <w:szCs w:val="22"/>
          <w:lang w:val="ru"/>
        </w:rPr>
        <w:t xml:space="preserve">: Нападение четвертой степени, принуждение, преследование, создание угроза вследствие самонадеянности, преступное вторжение первой степени, нарушение положений защитного приказа или приказа о запрете контакта, ограничивающего данное лицо или исключающего его из места проживания; или (3) преследование, совершенное одним членом семьи или домохозяйства против другого или одним сексуальным партнером против другого, </w:t>
      </w:r>
      <w:r w:rsidRPr="00D54224">
        <w:rPr>
          <w:rFonts w:ascii="Arial" w:hAnsi="Arial"/>
          <w:i/>
          <w:iCs/>
          <w:color w:val="000000"/>
          <w:sz w:val="22"/>
          <w:szCs w:val="22"/>
          <w:lang w:val="ru"/>
        </w:rPr>
        <w:t>как эти термины определяются статусом, действующим на момент совершения преступления;</w:t>
      </w:r>
      <w:r w:rsidRPr="00D54224">
        <w:rPr>
          <w:rFonts w:ascii="Arial" w:hAnsi="Arial"/>
          <w:i/>
          <w:iCs/>
          <w:sz w:val="22"/>
          <w:szCs w:val="22"/>
          <w:lang w:val="ru"/>
        </w:rPr>
        <w:t xml:space="preserve"> (4) следующее преступление (преступления), не включенное (не включенные) выше, совершенное (совершенные) 23 июля 2023 года или после этой даты: Домашнее насилие (RCW 10.99.020) преследование, киберпреследование, кибердомогательство, за исключением случаев, когда они совершаются исключительно в соответствии с элементом, изложенным в RCW 9A.90 .120(1)(a)(i), прицеливание или разряжание огнестрельного оружия (RCW 9.41.230), незаконное ношение или обращение с огнестрельным оружием (RCW 9.41.270), жестокое обращение с животными второй степени, совершенное в соответствии с RCW 16.52.207(1), любое «предыдущее преступление», как определено в RCW 46.61.5055(14), если оно совершено в течение семи лет после осуждения за любое другое предыдущее преступление в соответствии с RCW 46.61. 5055; или (5) нарушение положений приказа о сдаче и запрете оружия, приказа о защите от чрезвычайного риска или положений любого приказа о защите или приказа о запрете контактов, ограничивающего данное лицо или исключающего его из места проживания, совершенное 23 июля 2023 года или позднее, ответчик не должен пользоваться или обладать огнестрельным оружием, а по федеральному закону — любым огнестрельным оружием или боеприпасами, пока его право на это не будет восстановлено судом, в котором ответчик был осужден, или вышестоящим судом штата Вашингтон, где проживает ответчик, а также федеральным судом, если потребуется. Секретарю суда предписано немедленно направить копию водительского удостоверения ответчика или удостоверения личности, или сопоставимую информацию, а также дату вынесения приговора в Департамент лицензирования. Title RCW 9.41.</w:t>
      </w:r>
    </w:p>
    <w:p w14:paraId="6CEB7335" w14:textId="77777777" w:rsidR="00D5464D" w:rsidRPr="00D54224" w:rsidRDefault="00220FE1" w:rsidP="0085046F">
      <w:pPr>
        <w:pStyle w:val="ListParagraph"/>
        <w:tabs>
          <w:tab w:val="left" w:pos="720"/>
          <w:tab w:val="left" w:pos="810"/>
        </w:tabs>
        <w:overflowPunct w:val="0"/>
        <w:autoSpaceDE w:val="0"/>
        <w:autoSpaceDN w:val="0"/>
        <w:adjustRightInd w:val="0"/>
        <w:spacing w:before="120"/>
        <w:ind w:left="1080" w:hanging="1080"/>
        <w:contextualSpacing w:val="0"/>
        <w:textAlignment w:val="baseline"/>
        <w:rPr>
          <w:spacing w:val="-2"/>
          <w:sz w:val="22"/>
        </w:rPr>
      </w:pPr>
      <w:r w:rsidRPr="006257F2">
        <w:rPr>
          <w:b/>
          <w:bCs/>
          <w:color w:val="000000"/>
          <w:sz w:val="22"/>
        </w:rPr>
        <w:t>3.18</w:t>
      </w:r>
      <w:r w:rsidRPr="00D54224">
        <w:rPr>
          <w:sz w:val="22"/>
        </w:rPr>
        <w:tab/>
      </w:r>
      <w:r w:rsidRPr="00D54224">
        <w:rPr>
          <w:noProof/>
          <w:sz w:val="22"/>
        </w:rPr>
        <w:t>[  ]</w:t>
      </w:r>
      <w:r w:rsidRPr="00D54224">
        <w:rPr>
          <w:sz w:val="22"/>
        </w:rPr>
        <w:tab/>
      </w:r>
      <w:r w:rsidRPr="00D54224">
        <w:rPr>
          <w:b/>
          <w:bCs/>
          <w:i/>
          <w:iCs/>
          <w:sz w:val="22"/>
        </w:rPr>
        <w:t>Felony Firearm Offender Registration</w:t>
      </w:r>
      <w:r w:rsidRPr="00D54224">
        <w:rPr>
          <w:sz w:val="22"/>
        </w:rPr>
        <w:t>:</w:t>
      </w:r>
      <w:r w:rsidRPr="00D54224">
        <w:rPr>
          <w:b/>
          <w:bCs/>
          <w:sz w:val="22"/>
        </w:rPr>
        <w:t xml:space="preserve"> </w:t>
      </w:r>
      <w:r w:rsidRPr="00D54224">
        <w:rPr>
          <w:sz w:val="22"/>
        </w:rPr>
        <w:t>The respondent must register as a felony firearm offender. The specific registration requirements are in the “Felony Firearm Offender Registration” attachment.</w:t>
      </w:r>
    </w:p>
    <w:p w14:paraId="1FAFAFD7" w14:textId="77777777" w:rsidR="00220FE1" w:rsidRPr="00D54224" w:rsidRDefault="00F22786" w:rsidP="00A70CB7">
      <w:pPr>
        <w:pStyle w:val="ListParagraph"/>
        <w:tabs>
          <w:tab w:val="left" w:pos="720"/>
          <w:tab w:val="left" w:pos="810"/>
        </w:tabs>
        <w:overflowPunct w:val="0"/>
        <w:autoSpaceDE w:val="0"/>
        <w:autoSpaceDN w:val="0"/>
        <w:adjustRightInd w:val="0"/>
        <w:ind w:left="1080" w:hanging="1080"/>
        <w:contextualSpacing w:val="0"/>
        <w:textAlignment w:val="baseline"/>
        <w:rPr>
          <w:i/>
          <w:iCs/>
          <w:spacing w:val="-2"/>
          <w:sz w:val="22"/>
          <w:lang w:val="ru"/>
        </w:rPr>
      </w:pPr>
      <w:r w:rsidRPr="00D54224">
        <w:rPr>
          <w:i/>
          <w:iCs/>
          <w:color w:val="000000"/>
          <w:sz w:val="22"/>
        </w:rPr>
        <w:tab/>
      </w:r>
      <w:r w:rsidRPr="00D54224">
        <w:rPr>
          <w:i/>
          <w:iCs/>
          <w:color w:val="000000"/>
          <w:sz w:val="22"/>
        </w:rPr>
        <w:tab/>
      </w:r>
      <w:r w:rsidRPr="00D54224">
        <w:rPr>
          <w:i/>
          <w:iCs/>
          <w:color w:val="000000"/>
          <w:sz w:val="22"/>
        </w:rPr>
        <w:tab/>
      </w:r>
      <w:r w:rsidRPr="00D54224">
        <w:rPr>
          <w:b/>
          <w:bCs/>
          <w:i/>
          <w:iCs/>
          <w:sz w:val="22"/>
          <w:lang w:val="ru"/>
        </w:rPr>
        <w:t xml:space="preserve">Регистрация преступника, совершившего преступление с применением огнестрельного оружия: </w:t>
      </w:r>
      <w:r w:rsidRPr="00D54224">
        <w:rPr>
          <w:i/>
          <w:iCs/>
          <w:sz w:val="22"/>
          <w:lang w:val="ru"/>
        </w:rPr>
        <w:t xml:space="preserve">Ответчик должен зарегистрироваться как </w:t>
      </w:r>
      <w:r w:rsidRPr="00D54224">
        <w:rPr>
          <w:i/>
          <w:iCs/>
          <w:sz w:val="22"/>
          <w:lang w:val="ru"/>
        </w:rPr>
        <w:lastRenderedPageBreak/>
        <w:t>преступник, совершивший преступление с применением огнестрельного оружия. Конкретные требования к регистрации приведены в приложении «Регистрация преступников, совершивших преступление с применением огнестрельного оружия».</w:t>
      </w:r>
    </w:p>
    <w:p w14:paraId="31F9A10D" w14:textId="77777777" w:rsidR="00D5464D" w:rsidRPr="00D54224" w:rsidRDefault="00220FE1" w:rsidP="0085046F">
      <w:pPr>
        <w:tabs>
          <w:tab w:val="left" w:pos="720"/>
          <w:tab w:val="left" w:pos="810"/>
        </w:tabs>
        <w:spacing w:before="120"/>
        <w:ind w:left="1080" w:hanging="1080"/>
        <w:rPr>
          <w:rFonts w:ascii="Arial" w:hAnsi="Arial" w:cs="Arial"/>
          <w:color w:val="000000"/>
          <w:spacing w:val="-2"/>
          <w:sz w:val="22"/>
          <w:szCs w:val="22"/>
        </w:rPr>
      </w:pPr>
      <w:r w:rsidRPr="006257F2">
        <w:rPr>
          <w:rFonts w:ascii="Arial" w:hAnsi="Arial" w:cs="Arial"/>
          <w:b/>
          <w:bCs/>
          <w:color w:val="000000"/>
          <w:sz w:val="22"/>
          <w:szCs w:val="22"/>
        </w:rPr>
        <w:t>3.19</w:t>
      </w:r>
      <w:r w:rsidRPr="00D54224">
        <w:rPr>
          <w:rFonts w:ascii="Arial" w:hAnsi="Arial" w:cs="Arial"/>
          <w:sz w:val="22"/>
          <w:szCs w:val="22"/>
        </w:rPr>
        <w:tab/>
      </w:r>
      <w:r w:rsidRPr="00D54224">
        <w:rPr>
          <w:rFonts w:ascii="Arial" w:hAnsi="Arial" w:cs="Arial"/>
          <w:noProof/>
          <w:sz w:val="22"/>
          <w:szCs w:val="22"/>
        </w:rPr>
        <w:t>[  ]</w:t>
      </w:r>
      <w:r w:rsidRPr="00D54224">
        <w:rPr>
          <w:rFonts w:ascii="Arial" w:hAnsi="Arial" w:cs="Arial"/>
          <w:sz w:val="22"/>
          <w:szCs w:val="22"/>
        </w:rPr>
        <w:tab/>
      </w:r>
      <w:r w:rsidRPr="00D54224">
        <w:rPr>
          <w:rFonts w:ascii="Arial" w:hAnsi="Arial" w:cs="Arial"/>
          <w:b/>
          <w:bCs/>
          <w:i/>
          <w:iCs/>
          <w:color w:val="000000"/>
          <w:sz w:val="22"/>
          <w:szCs w:val="22"/>
        </w:rPr>
        <w:t>Unlawful Possession of a Firearm in the 1</w:t>
      </w:r>
      <w:r w:rsidRPr="00D54224">
        <w:rPr>
          <w:rFonts w:ascii="Arial" w:hAnsi="Arial" w:cs="Arial"/>
          <w:b/>
          <w:bCs/>
          <w:i/>
          <w:iCs/>
          <w:color w:val="000000"/>
          <w:sz w:val="22"/>
          <w:szCs w:val="22"/>
          <w:vertAlign w:val="superscript"/>
        </w:rPr>
        <w:t>st</w:t>
      </w:r>
      <w:r w:rsidRPr="00D54224">
        <w:rPr>
          <w:rFonts w:ascii="Arial" w:hAnsi="Arial" w:cs="Arial"/>
          <w:b/>
          <w:bCs/>
          <w:i/>
          <w:iCs/>
          <w:color w:val="000000"/>
          <w:sz w:val="22"/>
          <w:szCs w:val="22"/>
        </w:rPr>
        <w:t xml:space="preserve"> or 2</w:t>
      </w:r>
      <w:r w:rsidRPr="00D54224">
        <w:rPr>
          <w:rFonts w:ascii="Arial" w:hAnsi="Arial" w:cs="Arial"/>
          <w:b/>
          <w:bCs/>
          <w:i/>
          <w:iCs/>
          <w:color w:val="000000"/>
          <w:sz w:val="22"/>
          <w:szCs w:val="22"/>
          <w:vertAlign w:val="superscript"/>
        </w:rPr>
        <w:t>nd</w:t>
      </w:r>
      <w:r w:rsidRPr="00D54224">
        <w:rPr>
          <w:rFonts w:ascii="Arial" w:hAnsi="Arial" w:cs="Arial"/>
          <w:b/>
          <w:bCs/>
          <w:i/>
          <w:iCs/>
          <w:color w:val="000000"/>
          <w:sz w:val="22"/>
          <w:szCs w:val="22"/>
        </w:rPr>
        <w:t xml:space="preserve"> Degree</w:t>
      </w:r>
      <w:r w:rsidRPr="00D54224">
        <w:rPr>
          <w:rFonts w:ascii="Arial" w:hAnsi="Arial" w:cs="Arial"/>
          <w:sz w:val="22"/>
          <w:szCs w:val="22"/>
        </w:rPr>
        <w:t>:</w:t>
      </w:r>
      <w:r w:rsidRPr="00D54224">
        <w:rPr>
          <w:rFonts w:ascii="Arial" w:hAnsi="Arial" w:cs="Arial"/>
          <w:b/>
          <w:bCs/>
          <w:sz w:val="22"/>
          <w:szCs w:val="22"/>
        </w:rPr>
        <w:t xml:space="preserve"> </w:t>
      </w:r>
      <w:r w:rsidRPr="00D54224">
        <w:rPr>
          <w:rFonts w:ascii="Arial" w:hAnsi="Arial" w:cs="Arial"/>
          <w:color w:val="000000"/>
          <w:sz w:val="22"/>
          <w:szCs w:val="22"/>
        </w:rPr>
        <w:t>Respondent has been adjudicated for Unlawful Possession of a Firearm in the First or Second Degree.</w:t>
      </w:r>
    </w:p>
    <w:p w14:paraId="50A4304F" w14:textId="77777777" w:rsidR="00220FE1" w:rsidRPr="00D54224" w:rsidRDefault="00F22786" w:rsidP="00A70CB7">
      <w:pPr>
        <w:tabs>
          <w:tab w:val="left" w:pos="720"/>
          <w:tab w:val="left" w:pos="810"/>
        </w:tabs>
        <w:ind w:left="1080" w:hanging="1080"/>
        <w:rPr>
          <w:rFonts w:ascii="Arial" w:hAnsi="Arial" w:cs="Arial"/>
          <w:i/>
          <w:iCs/>
          <w:color w:val="000000"/>
          <w:spacing w:val="-2"/>
          <w:sz w:val="22"/>
          <w:szCs w:val="22"/>
        </w:rPr>
      </w:pPr>
      <w:r w:rsidRPr="00D54224">
        <w:rPr>
          <w:rFonts w:ascii="Arial" w:hAnsi="Arial" w:cs="Arial"/>
          <w:i/>
          <w:iCs/>
          <w:color w:val="000000"/>
          <w:sz w:val="22"/>
          <w:szCs w:val="22"/>
        </w:rPr>
        <w:tab/>
      </w:r>
      <w:r w:rsidRPr="00D54224">
        <w:rPr>
          <w:rFonts w:ascii="Arial" w:hAnsi="Arial" w:cs="Arial"/>
          <w:i/>
          <w:iCs/>
          <w:color w:val="000000"/>
          <w:sz w:val="22"/>
          <w:szCs w:val="22"/>
        </w:rPr>
        <w:tab/>
      </w:r>
      <w:r w:rsidRPr="00D54224">
        <w:rPr>
          <w:rFonts w:ascii="Arial" w:hAnsi="Arial" w:cs="Arial"/>
          <w:i/>
          <w:iCs/>
          <w:color w:val="000000"/>
          <w:sz w:val="22"/>
          <w:szCs w:val="22"/>
        </w:rPr>
        <w:tab/>
      </w:r>
      <w:r w:rsidRPr="00D54224">
        <w:rPr>
          <w:rFonts w:ascii="Arial" w:hAnsi="Arial" w:cs="Arial"/>
          <w:b/>
          <w:bCs/>
          <w:i/>
          <w:iCs/>
          <w:color w:val="000000"/>
          <w:sz w:val="22"/>
          <w:szCs w:val="22"/>
          <w:lang w:val="ru"/>
        </w:rPr>
        <w:t>Незаконное владение огнестрельным оружием 1-й или 2-й степени</w:t>
      </w:r>
      <w:r w:rsidRPr="00D54224">
        <w:rPr>
          <w:rFonts w:ascii="Arial" w:hAnsi="Arial" w:cs="Arial"/>
          <w:b/>
          <w:bCs/>
          <w:i/>
          <w:iCs/>
          <w:sz w:val="22"/>
          <w:szCs w:val="22"/>
          <w:lang w:val="ru"/>
        </w:rPr>
        <w:t xml:space="preserve">: </w:t>
      </w:r>
      <w:r w:rsidRPr="00D54224">
        <w:rPr>
          <w:rFonts w:ascii="Arial" w:hAnsi="Arial" w:cs="Arial"/>
          <w:i/>
          <w:iCs/>
          <w:color w:val="000000"/>
          <w:sz w:val="22"/>
          <w:szCs w:val="22"/>
          <w:lang w:val="ru"/>
        </w:rPr>
        <w:t>Ответчик был осужден за незаконное владение огнестрельным оружием первой или второй степени.</w:t>
      </w:r>
    </w:p>
    <w:p w14:paraId="45DE3691" w14:textId="77777777" w:rsidR="00D5464D" w:rsidRPr="00D54224" w:rsidRDefault="002C2ECC" w:rsidP="0085046F">
      <w:pPr>
        <w:spacing w:before="120"/>
        <w:ind w:left="1800" w:hanging="360"/>
        <w:rPr>
          <w:rFonts w:ascii="Arial" w:hAnsi="Arial" w:cs="Arial"/>
          <w:color w:val="000000"/>
          <w:spacing w:val="-2"/>
          <w:sz w:val="22"/>
          <w:szCs w:val="22"/>
        </w:rPr>
      </w:pPr>
      <w:r w:rsidRPr="00D54224">
        <w:rPr>
          <w:rFonts w:ascii="Arial" w:hAnsi="Arial" w:cs="Arial"/>
          <w:noProof/>
          <w:sz w:val="22"/>
          <w:szCs w:val="22"/>
        </w:rPr>
        <w:t>[  ]</w:t>
      </w:r>
      <w:r w:rsidRPr="00D54224">
        <w:rPr>
          <w:rFonts w:ascii="Arial" w:hAnsi="Arial" w:cs="Arial"/>
          <w:sz w:val="22"/>
          <w:szCs w:val="22"/>
        </w:rPr>
        <w:t xml:space="preserve">  </w:t>
      </w:r>
      <w:r w:rsidRPr="00D54224">
        <w:rPr>
          <w:rFonts w:ascii="Arial" w:hAnsi="Arial" w:cs="Arial"/>
          <w:color w:val="000000"/>
          <w:sz w:val="22"/>
          <w:szCs w:val="22"/>
        </w:rPr>
        <w:t>Under RCW 13.40.193(2), the respondent must participate in a qualifying program of Aggression Replacement Training (ART), Functional Family Therapy (FFT), or another cost-beneficial, evidence or research-based program, as directed by their supervising probation counselor.</w:t>
      </w:r>
    </w:p>
    <w:p w14:paraId="78E039C8" w14:textId="77777777" w:rsidR="00220FE1" w:rsidRPr="00D54224" w:rsidRDefault="00F22786" w:rsidP="00A70CB7">
      <w:pPr>
        <w:ind w:left="1800" w:hanging="360"/>
        <w:rPr>
          <w:rFonts w:ascii="Arial" w:hAnsi="Arial" w:cs="Arial"/>
          <w:i/>
          <w:iCs/>
          <w:color w:val="000000"/>
          <w:spacing w:val="-2"/>
          <w:sz w:val="22"/>
          <w:szCs w:val="22"/>
        </w:rPr>
      </w:pPr>
      <w:r w:rsidRPr="00D54224">
        <w:rPr>
          <w:rFonts w:ascii="Arial" w:hAnsi="Arial" w:cs="Arial"/>
          <w:i/>
          <w:iCs/>
          <w:noProof/>
          <w:sz w:val="22"/>
          <w:szCs w:val="22"/>
        </w:rPr>
        <w:tab/>
      </w:r>
      <w:r w:rsidRPr="00D54224">
        <w:rPr>
          <w:rFonts w:ascii="Arial" w:hAnsi="Arial" w:cs="Arial"/>
          <w:i/>
          <w:iCs/>
          <w:color w:val="000000"/>
          <w:sz w:val="22"/>
          <w:szCs w:val="22"/>
          <w:lang w:val="ru"/>
        </w:rPr>
        <w:t>Согласно RCW 13.40.193(2), ответчик должен принять участие в квалифицированной программе тренинга по замещению агрессии (ART), функциональной семейной терапии (FFT) или другой экономически выгодной, основанной на доказательствах или исследованиях программе по указанию курирующего его консультанта по пробации.</w:t>
      </w:r>
    </w:p>
    <w:p w14:paraId="4D159714" w14:textId="77777777" w:rsidR="00D5464D" w:rsidRPr="00D54224" w:rsidRDefault="002C2ECC" w:rsidP="0085046F">
      <w:pPr>
        <w:spacing w:before="120"/>
        <w:ind w:left="1800" w:hanging="360"/>
        <w:rPr>
          <w:rFonts w:ascii="Arial" w:hAnsi="Arial" w:cs="Arial"/>
          <w:color w:val="000000"/>
          <w:sz w:val="22"/>
          <w:szCs w:val="22"/>
        </w:rPr>
      </w:pPr>
      <w:r w:rsidRPr="00D54224">
        <w:rPr>
          <w:rFonts w:ascii="Arial" w:hAnsi="Arial" w:cs="Arial"/>
          <w:noProof/>
          <w:sz w:val="22"/>
          <w:szCs w:val="22"/>
        </w:rPr>
        <w:t xml:space="preserve">[  ] </w:t>
      </w:r>
      <w:r w:rsidRPr="00D54224">
        <w:rPr>
          <w:rFonts w:ascii="Arial" w:hAnsi="Arial" w:cs="Arial"/>
          <w:sz w:val="22"/>
          <w:szCs w:val="22"/>
        </w:rPr>
        <w:t xml:space="preserve"> </w:t>
      </w:r>
      <w:r w:rsidRPr="00D54224">
        <w:rPr>
          <w:rFonts w:ascii="Arial" w:hAnsi="Arial" w:cs="Arial"/>
          <w:color w:val="000000"/>
          <w:sz w:val="22"/>
          <w:szCs w:val="22"/>
        </w:rPr>
        <w:t>Based upon the juvenile court risk assessment, the court determines that participation in a qualifying program would not be appropriate.</w:t>
      </w:r>
    </w:p>
    <w:p w14:paraId="5051C9FC" w14:textId="77777777" w:rsidR="00220FE1" w:rsidRPr="00D54224" w:rsidRDefault="00F22786" w:rsidP="00A70CB7">
      <w:pPr>
        <w:ind w:left="1800" w:hanging="360"/>
        <w:rPr>
          <w:rFonts w:ascii="Arial" w:hAnsi="Arial" w:cs="Arial"/>
          <w:i/>
          <w:iCs/>
          <w:color w:val="000000"/>
          <w:sz w:val="22"/>
          <w:szCs w:val="22"/>
        </w:rPr>
      </w:pPr>
      <w:r w:rsidRPr="00D54224">
        <w:rPr>
          <w:rFonts w:ascii="Arial" w:hAnsi="Arial" w:cs="Arial"/>
          <w:i/>
          <w:iCs/>
          <w:noProof/>
          <w:sz w:val="22"/>
          <w:szCs w:val="22"/>
        </w:rPr>
        <w:tab/>
      </w:r>
      <w:r w:rsidRPr="00D54224">
        <w:rPr>
          <w:rFonts w:ascii="Arial" w:hAnsi="Arial" w:cs="Arial"/>
          <w:i/>
          <w:iCs/>
          <w:color w:val="000000"/>
          <w:sz w:val="22"/>
          <w:szCs w:val="22"/>
          <w:lang w:val="ru"/>
        </w:rPr>
        <w:t>На основании оценки рисков, проведенной судом по делам несовершеннолетних, суд определяет, что участие в программе не является целесообразным.</w:t>
      </w:r>
    </w:p>
    <w:p w14:paraId="6CBE9BB7" w14:textId="77777777" w:rsidR="00D5464D" w:rsidRPr="00D54224" w:rsidRDefault="00220FE1" w:rsidP="0085046F">
      <w:pPr>
        <w:pStyle w:val="Default"/>
        <w:tabs>
          <w:tab w:val="left" w:pos="720"/>
        </w:tabs>
        <w:spacing w:before="120"/>
        <w:ind w:left="1080" w:hanging="1080"/>
        <w:rPr>
          <w:rFonts w:ascii="Arial" w:hAnsi="Arial" w:cs="Arial"/>
          <w:noProof/>
          <w:sz w:val="22"/>
          <w:szCs w:val="22"/>
        </w:rPr>
      </w:pPr>
      <w:r w:rsidRPr="006257F2">
        <w:rPr>
          <w:rFonts w:ascii="Arial" w:hAnsi="Arial" w:cs="Arial"/>
          <w:b/>
          <w:bCs/>
          <w:sz w:val="22"/>
          <w:szCs w:val="22"/>
        </w:rPr>
        <w:t>3.20</w:t>
      </w:r>
      <w:r w:rsidRPr="00D54224">
        <w:rPr>
          <w:rFonts w:ascii="Arial" w:hAnsi="Arial" w:cs="Arial"/>
          <w:sz w:val="22"/>
          <w:szCs w:val="22"/>
        </w:rPr>
        <w:tab/>
      </w:r>
      <w:r w:rsidRPr="00D54224">
        <w:rPr>
          <w:rFonts w:ascii="Arial" w:hAnsi="Arial" w:cs="Arial"/>
          <w:noProof/>
          <w:sz w:val="22"/>
          <w:szCs w:val="22"/>
        </w:rPr>
        <w:t>[  ]</w:t>
      </w:r>
      <w:r w:rsidRPr="00D54224">
        <w:rPr>
          <w:rFonts w:ascii="Arial" w:hAnsi="Arial" w:cs="Arial"/>
          <w:noProof/>
          <w:color w:val="FF0000"/>
          <w:sz w:val="22"/>
          <w:szCs w:val="22"/>
        </w:rPr>
        <w:tab/>
      </w:r>
      <w:r w:rsidRPr="00D54224">
        <w:rPr>
          <w:rFonts w:ascii="Arial" w:hAnsi="Arial" w:cs="Arial"/>
          <w:b/>
          <w:bCs/>
          <w:i/>
          <w:iCs/>
          <w:sz w:val="22"/>
          <w:szCs w:val="22"/>
        </w:rPr>
        <w:t>Suspension/Revocation of Driving Privilege</w:t>
      </w:r>
      <w:r w:rsidRPr="00D54224">
        <w:rPr>
          <w:rFonts w:ascii="Arial" w:hAnsi="Arial" w:cs="Arial"/>
          <w:color w:val="auto"/>
          <w:sz w:val="22"/>
          <w:szCs w:val="22"/>
        </w:rPr>
        <w:t>:</w:t>
      </w:r>
      <w:r w:rsidRPr="00D54224">
        <w:rPr>
          <w:rFonts w:ascii="Arial" w:hAnsi="Arial" w:cs="Arial"/>
          <w:b/>
          <w:bCs/>
          <w:color w:val="auto"/>
          <w:sz w:val="22"/>
          <w:szCs w:val="22"/>
        </w:rPr>
        <w:t xml:space="preserve"> </w:t>
      </w:r>
      <w:r w:rsidRPr="00D54224">
        <w:rPr>
          <w:rFonts w:ascii="Arial" w:hAnsi="Arial" w:cs="Arial"/>
          <w:noProof/>
          <w:sz w:val="22"/>
          <w:szCs w:val="22"/>
        </w:rPr>
        <w:t>Department of</w:t>
      </w:r>
      <w:r w:rsidRPr="00D54224">
        <w:rPr>
          <w:rFonts w:ascii="Arial" w:hAnsi="Arial" w:cs="Arial"/>
          <w:b/>
          <w:bCs/>
          <w:noProof/>
          <w:sz w:val="22"/>
          <w:szCs w:val="22"/>
        </w:rPr>
        <w:t xml:space="preserve"> </w:t>
      </w:r>
      <w:r w:rsidRPr="00D54224">
        <w:rPr>
          <w:rFonts w:ascii="Arial" w:hAnsi="Arial" w:cs="Arial"/>
          <w:noProof/>
          <w:sz w:val="22"/>
          <w:szCs w:val="22"/>
        </w:rPr>
        <w:t>Licensing notification is required because:</w:t>
      </w:r>
    </w:p>
    <w:p w14:paraId="6768AD25" w14:textId="77777777" w:rsidR="00220FE1" w:rsidRPr="00D54224" w:rsidRDefault="00F22786" w:rsidP="00A70CB7">
      <w:pPr>
        <w:pStyle w:val="Default"/>
        <w:tabs>
          <w:tab w:val="left" w:pos="720"/>
        </w:tabs>
        <w:ind w:left="1080" w:hanging="1080"/>
        <w:rPr>
          <w:rFonts w:ascii="Arial" w:hAnsi="Arial" w:cs="Arial"/>
          <w:i/>
          <w:iCs/>
          <w:noProof/>
          <w:sz w:val="22"/>
          <w:szCs w:val="22"/>
        </w:rPr>
      </w:pPr>
      <w:r w:rsidRPr="00D54224">
        <w:rPr>
          <w:rFonts w:ascii="Arial" w:hAnsi="Arial" w:cs="Arial"/>
          <w:i/>
          <w:iCs/>
          <w:sz w:val="22"/>
          <w:szCs w:val="22"/>
        </w:rPr>
        <w:tab/>
      </w:r>
      <w:r w:rsidRPr="00D54224">
        <w:rPr>
          <w:rFonts w:ascii="Arial" w:hAnsi="Arial" w:cs="Arial"/>
          <w:i/>
          <w:iCs/>
          <w:sz w:val="22"/>
          <w:szCs w:val="22"/>
        </w:rPr>
        <w:tab/>
      </w:r>
      <w:r w:rsidRPr="00D54224">
        <w:rPr>
          <w:rFonts w:ascii="Arial" w:hAnsi="Arial" w:cs="Arial"/>
          <w:b/>
          <w:bCs/>
          <w:i/>
          <w:iCs/>
          <w:sz w:val="22"/>
          <w:szCs w:val="22"/>
          <w:lang w:val="ru"/>
        </w:rPr>
        <w:t>Приостановление/лишение права управления транспортным средством</w:t>
      </w:r>
      <w:r w:rsidRPr="00D54224">
        <w:rPr>
          <w:rFonts w:ascii="Arial" w:hAnsi="Arial" w:cs="Arial"/>
          <w:b/>
          <w:bCs/>
          <w:i/>
          <w:iCs/>
          <w:color w:val="auto"/>
          <w:sz w:val="22"/>
          <w:szCs w:val="22"/>
          <w:lang w:val="ru"/>
        </w:rPr>
        <w:t xml:space="preserve">: </w:t>
      </w:r>
      <w:r w:rsidRPr="00D54224">
        <w:rPr>
          <w:rFonts w:ascii="Arial" w:hAnsi="Arial" w:cs="Arial"/>
          <w:i/>
          <w:iCs/>
          <w:noProof/>
          <w:sz w:val="22"/>
          <w:szCs w:val="22"/>
          <w:lang w:val="ru"/>
        </w:rPr>
        <w:t>Уведомление Департамента лицензирования требуется, потому что:</w:t>
      </w:r>
    </w:p>
    <w:p w14:paraId="35C75369" w14:textId="77777777" w:rsidR="00D5464D" w:rsidRPr="00D54224" w:rsidRDefault="002C2ECC" w:rsidP="0085046F">
      <w:pPr>
        <w:tabs>
          <w:tab w:val="left" w:pos="1890"/>
        </w:tabs>
        <w:spacing w:before="120"/>
        <w:ind w:left="1890" w:right="720" w:hanging="450"/>
        <w:rPr>
          <w:rFonts w:ascii="Arial" w:hAnsi="Arial" w:cs="Arial"/>
          <w:color w:val="000000"/>
          <w:sz w:val="22"/>
          <w:szCs w:val="22"/>
        </w:rPr>
      </w:pPr>
      <w:r w:rsidRPr="00D54224">
        <w:rPr>
          <w:rFonts w:ascii="Arial" w:hAnsi="Arial" w:cs="Arial"/>
          <w:noProof/>
          <w:sz w:val="22"/>
          <w:szCs w:val="22"/>
        </w:rPr>
        <w:t>[  ]</w:t>
      </w:r>
      <w:r w:rsidRPr="00D54224">
        <w:rPr>
          <w:rFonts w:ascii="Arial" w:hAnsi="Arial" w:cs="Arial"/>
          <w:color w:val="000000"/>
          <w:sz w:val="22"/>
          <w:szCs w:val="22"/>
        </w:rPr>
        <w:tab/>
      </w:r>
      <w:r w:rsidRPr="00D54224">
        <w:rPr>
          <w:rFonts w:ascii="Arial" w:hAnsi="Arial" w:cs="Arial"/>
          <w:b/>
          <w:bCs/>
          <w:color w:val="000000"/>
          <w:sz w:val="22"/>
          <w:szCs w:val="22"/>
          <w:u w:val="single"/>
        </w:rPr>
        <w:t>Over 13 &amp; Alcohol, Drugs, UPFA &lt;18, or Armed with F/A (not first offense)</w:t>
      </w:r>
      <w:r w:rsidRPr="00D54224">
        <w:rPr>
          <w:rFonts w:ascii="Arial" w:hAnsi="Arial" w:cs="Arial"/>
          <w:color w:val="000000"/>
          <w:sz w:val="22"/>
          <w:szCs w:val="22"/>
        </w:rPr>
        <w:t>: (1) Respondent was 13 years or older at the time they committed the following offense; Alcohol under RCW 66.44; VUCSA under RCW 69.50; Legend drug under RCW 69.41; Imitation drugs under RCW 69.52; UPFA &lt; 18 RCW 9.41.040(2)(a)(v); and/or an offense while Armed with a Firearm RCW 13.40.196; AND (2) Respondent has a prior offense for the same offense. See, RCW 13.40.265.</w:t>
      </w:r>
    </w:p>
    <w:p w14:paraId="3AD7BD5C" w14:textId="77777777" w:rsidR="00220FE1" w:rsidRPr="00D54224" w:rsidRDefault="00FA6DC2" w:rsidP="00A70CB7">
      <w:pPr>
        <w:tabs>
          <w:tab w:val="left" w:pos="1890"/>
        </w:tabs>
        <w:ind w:left="1890" w:right="720" w:hanging="450"/>
        <w:rPr>
          <w:rFonts w:ascii="Arial" w:hAnsi="Arial" w:cs="Arial"/>
          <w:b/>
          <w:bCs/>
          <w:i/>
          <w:iCs/>
          <w:color w:val="000000"/>
          <w:sz w:val="22"/>
          <w:szCs w:val="22"/>
        </w:rPr>
      </w:pPr>
      <w:r w:rsidRPr="00D54224">
        <w:rPr>
          <w:rFonts w:ascii="Arial" w:hAnsi="Arial" w:cs="Arial"/>
          <w:i/>
          <w:iCs/>
          <w:noProof/>
          <w:sz w:val="22"/>
          <w:szCs w:val="22"/>
        </w:rPr>
        <w:tab/>
      </w:r>
      <w:r w:rsidRPr="00D54224">
        <w:rPr>
          <w:rFonts w:ascii="Arial" w:hAnsi="Arial" w:cs="Arial"/>
          <w:b/>
          <w:bCs/>
          <w:i/>
          <w:iCs/>
          <w:color w:val="000000"/>
          <w:sz w:val="22"/>
          <w:szCs w:val="22"/>
          <w:u w:val="single"/>
          <w:lang w:val="ru"/>
        </w:rPr>
        <w:t>Старше 13 лет и алкоголь, наркотики, незаконное владение огнестрельным оружием (UPFA) &lt;18, или вооружен огнестрельным оружием (не первое правонарушение):</w:t>
      </w:r>
      <w:r w:rsidRPr="00D54224">
        <w:rPr>
          <w:rFonts w:ascii="Arial" w:hAnsi="Arial" w:cs="Arial"/>
          <w:i/>
          <w:iCs/>
          <w:color w:val="000000"/>
          <w:sz w:val="22"/>
          <w:szCs w:val="22"/>
          <w:lang w:val="ru"/>
        </w:rPr>
        <w:t xml:space="preserve"> (1) Ответчику исполнилось 13 или больше лет на момент совершения следующего правонарушения: или алкоголь по RCW 66.44; нарушение единого закона о контролируемых веществах (VUCSA) согласно RCW 69.50; рецептурный препарат согласно RCW 69.41; имитация наркотиков по RCW 69.52; UPFA &lt; 18 RCW 9.41.040(2)(a)(v); и/или преступление с применением огнестрельного оружия </w:t>
      </w:r>
      <w:r w:rsidRPr="00D54224">
        <w:rPr>
          <w:rFonts w:ascii="Arial" w:hAnsi="Arial" w:cs="Arial"/>
          <w:i/>
          <w:iCs/>
          <w:color w:val="000000"/>
          <w:sz w:val="22"/>
          <w:szCs w:val="22"/>
          <w:lang w:val="ru"/>
        </w:rPr>
        <w:lastRenderedPageBreak/>
        <w:t>согласно RCW 13.40.196; И (2) у ответчика есть предыдущий эпизод того же самого преступления. См. RCW 13.40.265.</w:t>
      </w:r>
    </w:p>
    <w:p w14:paraId="01884094" w14:textId="77777777" w:rsidR="00D5464D" w:rsidRPr="00D54224" w:rsidRDefault="002C2ECC" w:rsidP="0085046F">
      <w:pPr>
        <w:tabs>
          <w:tab w:val="left" w:pos="1890"/>
        </w:tabs>
        <w:spacing w:before="120"/>
        <w:ind w:left="1890" w:right="720" w:hanging="450"/>
        <w:rPr>
          <w:rFonts w:ascii="Arial" w:hAnsi="Arial" w:cs="Arial"/>
          <w:color w:val="000000"/>
          <w:sz w:val="22"/>
          <w:szCs w:val="22"/>
        </w:rPr>
      </w:pPr>
      <w:r w:rsidRPr="00D54224">
        <w:rPr>
          <w:rFonts w:ascii="Arial" w:hAnsi="Arial" w:cs="Arial"/>
          <w:noProof/>
          <w:sz w:val="22"/>
          <w:szCs w:val="22"/>
        </w:rPr>
        <w:t>[  ]</w:t>
      </w:r>
      <w:r w:rsidRPr="00D54224">
        <w:rPr>
          <w:rFonts w:ascii="Arial" w:hAnsi="Arial" w:cs="Arial"/>
          <w:color w:val="000000"/>
          <w:sz w:val="22"/>
          <w:szCs w:val="22"/>
        </w:rPr>
        <w:tab/>
      </w:r>
      <w:r w:rsidRPr="00D54224">
        <w:rPr>
          <w:rFonts w:ascii="Arial" w:hAnsi="Arial" w:cs="Arial"/>
          <w:b/>
          <w:bCs/>
          <w:color w:val="000000"/>
          <w:sz w:val="22"/>
          <w:szCs w:val="22"/>
          <w:u w:val="single"/>
        </w:rPr>
        <w:t>UPFA or Armed During Offense In Which Vehicle Used (with priors):</w:t>
      </w:r>
      <w:r w:rsidRPr="00D54224">
        <w:rPr>
          <w:rFonts w:ascii="Arial" w:hAnsi="Arial" w:cs="Arial"/>
          <w:color w:val="000000"/>
          <w:sz w:val="22"/>
          <w:szCs w:val="22"/>
        </w:rPr>
        <w:t xml:space="preserve"> (1) Respondent committed the following offense: UPFA 1 or 2 under RCW 9.41.040; and/or an offense while armed with a firearm RCW 13.40.196 during which the court found a motor vehicle served an integral function during the offense; AND (2) Respondent previously committed 1 or more of the following offenses: Alcohol under RCW 66.44; VUCSA under RCW 69.50; Legend drug under RCW 69.41; Imitation drugs under RCW 69.52; UPFA under RCW 9.41.040; and/or an offense while Armed with a Firearm under RCW 13.40.196. See, RCW 9.41.040(5).</w:t>
      </w:r>
    </w:p>
    <w:p w14:paraId="63220C2F" w14:textId="77777777" w:rsidR="00220FE1" w:rsidRPr="00D54224" w:rsidRDefault="00A55665" w:rsidP="00A70CB7">
      <w:pPr>
        <w:tabs>
          <w:tab w:val="left" w:pos="1890"/>
        </w:tabs>
        <w:ind w:left="1890" w:right="720" w:hanging="450"/>
        <w:rPr>
          <w:rFonts w:ascii="Arial" w:hAnsi="Arial" w:cs="Arial"/>
          <w:b/>
          <w:bCs/>
          <w:i/>
          <w:iCs/>
          <w:color w:val="000000"/>
          <w:sz w:val="22"/>
          <w:szCs w:val="22"/>
        </w:rPr>
      </w:pPr>
      <w:r w:rsidRPr="00D54224">
        <w:rPr>
          <w:rFonts w:ascii="Arial" w:hAnsi="Arial" w:cs="Arial"/>
          <w:i/>
          <w:iCs/>
          <w:noProof/>
          <w:sz w:val="22"/>
          <w:szCs w:val="22"/>
        </w:rPr>
        <w:tab/>
      </w:r>
      <w:r w:rsidRPr="00D54224">
        <w:rPr>
          <w:rFonts w:ascii="Arial" w:hAnsi="Arial" w:cs="Arial"/>
          <w:b/>
          <w:bCs/>
          <w:i/>
          <w:iCs/>
          <w:color w:val="000000"/>
          <w:sz w:val="22"/>
          <w:szCs w:val="22"/>
          <w:u w:val="single"/>
          <w:lang w:val="ru"/>
        </w:rPr>
        <w:t>UPFA или вооруженное преступление с использованием транспортного средства (с прошлыми судимостями):</w:t>
      </w:r>
      <w:r w:rsidRPr="00D54224">
        <w:rPr>
          <w:rFonts w:ascii="Arial" w:hAnsi="Arial" w:cs="Arial"/>
          <w:i/>
          <w:iCs/>
          <w:color w:val="000000"/>
          <w:sz w:val="22"/>
          <w:szCs w:val="22"/>
          <w:lang w:val="ru"/>
        </w:rPr>
        <w:t xml:space="preserve"> (1) Ответчик совершил следующее преступление: UPFA 1 или 2 по RCW 9.41.040; и/или преступление с применением огнестрельного оружия RCW 13.40.196, во время которого, по мнению суда, автомобиль выполнял неотъемлемую функцию для совершения преступления; И (2) ответчик ранее совершил 1 или более из следующих преступлений: Алкоголь по RCW 66.44; VUCSA по RCW 69.50; рецептурный препарат согласно RCW 69.41; имитация наркотиков согласно RCW 69.52; UPFA согласно RCW 9.41.040; и/или преступление с использованием огнестрельного оружия согласно RCW 13.40.196. См. RCW 9.41.040(5).</w:t>
      </w:r>
    </w:p>
    <w:p w14:paraId="2C3A5D8A" w14:textId="77777777" w:rsidR="00D5464D" w:rsidRPr="00D54224" w:rsidRDefault="002C2ECC" w:rsidP="0085046F">
      <w:pPr>
        <w:spacing w:before="120"/>
        <w:ind w:left="1890" w:right="720" w:hanging="450"/>
        <w:rPr>
          <w:rFonts w:ascii="Arial" w:hAnsi="Arial" w:cs="Arial"/>
          <w:color w:val="000000"/>
          <w:sz w:val="22"/>
          <w:szCs w:val="22"/>
        </w:rPr>
      </w:pPr>
      <w:r w:rsidRPr="00D54224">
        <w:rPr>
          <w:rFonts w:ascii="Arial" w:hAnsi="Arial" w:cs="Arial"/>
          <w:noProof/>
          <w:sz w:val="22"/>
          <w:szCs w:val="22"/>
        </w:rPr>
        <w:t>[  ]</w:t>
      </w:r>
      <w:r w:rsidRPr="00D54224">
        <w:rPr>
          <w:rFonts w:ascii="Arial" w:hAnsi="Arial" w:cs="Arial"/>
          <w:color w:val="000000"/>
          <w:sz w:val="22"/>
          <w:szCs w:val="22"/>
        </w:rPr>
        <w:tab/>
      </w:r>
      <w:r w:rsidRPr="00D54224">
        <w:rPr>
          <w:rFonts w:ascii="Arial" w:hAnsi="Arial" w:cs="Arial"/>
          <w:b/>
          <w:bCs/>
          <w:color w:val="000000"/>
          <w:sz w:val="22"/>
          <w:szCs w:val="22"/>
          <w:u w:val="single"/>
        </w:rPr>
        <w:t>Certain Motor Vehicle Offenses:</w:t>
      </w:r>
      <w:r w:rsidRPr="00D54224">
        <w:rPr>
          <w:rFonts w:ascii="Arial" w:hAnsi="Arial" w:cs="Arial"/>
          <w:color w:val="000000"/>
          <w:sz w:val="22"/>
          <w:szCs w:val="22"/>
        </w:rPr>
        <w:t xml:space="preserve"> Respondent committed the following offense: DUI; Physical Control; DWLS 1&amp; 2; Vehicular Assault/Homicide; Hit &amp; Run Attended; Reckless Driving; any felony offense where a vehicle was used in a manner that endangered persons or property (except TMVWOP2 where the court finds the respondent is a passenger only in committing the offense); False Statements under RCW 46; Felony Elude; Unattended Child in Running Vehicle (2</w:t>
      </w:r>
      <w:r w:rsidRPr="00D54224">
        <w:rPr>
          <w:rFonts w:ascii="Arial" w:hAnsi="Arial" w:cs="Arial"/>
          <w:color w:val="000000"/>
          <w:sz w:val="22"/>
          <w:szCs w:val="22"/>
          <w:vertAlign w:val="superscript"/>
        </w:rPr>
        <w:t>nd</w:t>
      </w:r>
      <w:r w:rsidRPr="00D54224">
        <w:rPr>
          <w:rFonts w:ascii="Arial" w:hAnsi="Arial" w:cs="Arial"/>
          <w:color w:val="000000"/>
          <w:sz w:val="22"/>
          <w:szCs w:val="22"/>
        </w:rPr>
        <w:t xml:space="preserve"> or subsequent conviction); Reckless Endangerment of Road Workers; and/or Theft of Motor Vehicle Fuel. See RCW 46.20.285, 46.61.5055(9), 46.20.342(2), 46.61.524, 46.52.020(6), 46.61.500(2), 46.61.024(3), 46.61.685(2), 46.61.527(5), 46.61.740(2), </w:t>
      </w:r>
      <w:proofErr w:type="gramStart"/>
      <w:r w:rsidRPr="00D54224">
        <w:rPr>
          <w:rFonts w:ascii="Arial" w:hAnsi="Arial" w:cs="Arial"/>
          <w:color w:val="000000"/>
          <w:sz w:val="22"/>
          <w:szCs w:val="22"/>
        </w:rPr>
        <w:t>and,</w:t>
      </w:r>
      <w:proofErr w:type="gramEnd"/>
      <w:r w:rsidRPr="00D54224">
        <w:rPr>
          <w:rFonts w:ascii="Arial" w:hAnsi="Arial" w:cs="Arial"/>
          <w:color w:val="000000"/>
          <w:sz w:val="22"/>
          <w:szCs w:val="22"/>
        </w:rPr>
        <w:t xml:space="preserve"> 46.20.270.</w:t>
      </w:r>
    </w:p>
    <w:p w14:paraId="56233CBD" w14:textId="77777777" w:rsidR="00220FE1" w:rsidRPr="00D54224" w:rsidRDefault="00A55665" w:rsidP="00A70CB7">
      <w:pPr>
        <w:ind w:left="1890" w:right="720" w:hanging="450"/>
        <w:rPr>
          <w:rFonts w:ascii="Arial" w:hAnsi="Arial" w:cs="Arial"/>
          <w:b/>
          <w:bCs/>
          <w:i/>
          <w:iCs/>
          <w:color w:val="000000"/>
          <w:sz w:val="22"/>
          <w:szCs w:val="22"/>
        </w:rPr>
      </w:pPr>
      <w:r w:rsidRPr="00D54224">
        <w:rPr>
          <w:rFonts w:ascii="Arial" w:hAnsi="Arial" w:cs="Arial"/>
          <w:i/>
          <w:iCs/>
          <w:noProof/>
          <w:sz w:val="22"/>
          <w:szCs w:val="22"/>
        </w:rPr>
        <w:tab/>
      </w:r>
      <w:r w:rsidRPr="00D54224">
        <w:rPr>
          <w:rFonts w:ascii="Arial" w:hAnsi="Arial" w:cs="Arial"/>
          <w:b/>
          <w:bCs/>
          <w:i/>
          <w:iCs/>
          <w:color w:val="000000"/>
          <w:sz w:val="22"/>
          <w:szCs w:val="22"/>
          <w:u w:val="single"/>
          <w:lang w:val="ru"/>
        </w:rPr>
        <w:t>Определенные правонарушения на автотранспорте:</w:t>
      </w:r>
      <w:r w:rsidRPr="00D54224">
        <w:rPr>
          <w:rFonts w:ascii="Arial" w:hAnsi="Arial" w:cs="Arial"/>
          <w:i/>
          <w:iCs/>
          <w:color w:val="000000"/>
          <w:sz w:val="22"/>
          <w:szCs w:val="22"/>
          <w:lang w:val="ru"/>
        </w:rPr>
        <w:t xml:space="preserve"> Ответчик совершил следующее правонарушение: Управление транспортным средством в нетрезвом виде; физический контроль над транспортным средством в нетрезвом виде; Управление транспортным средством во время приостановки действия водительского удостоверения (DWLS) 1 и 2; нападение с применением транспортного средства/убийство; наезд и последующее скрытие с места происшествия; опасное вождение; любое преступление, при котором транспортное средство использовалось таким образом, что создавало угрозу для людей или имущества (кроме взятия транспортного средства без разрешения владельца TMVWOP2, если суд установит, что ответчик был (-а) только </w:t>
      </w:r>
      <w:r w:rsidRPr="00D54224">
        <w:rPr>
          <w:rFonts w:ascii="Arial" w:hAnsi="Arial" w:cs="Arial"/>
          <w:i/>
          <w:iCs/>
          <w:color w:val="000000"/>
          <w:sz w:val="22"/>
          <w:szCs w:val="22"/>
          <w:lang w:val="ru"/>
        </w:rPr>
        <w:lastRenderedPageBreak/>
        <w:t>пассажиром при совершении преступления); ложные заявления согласно RCW 46; преступная попытка скрыться от погони; нахождение ребенка без присмотра в управляемом транспортном средстве (2-й или последующий приговор); создание угрозы дорожным рабочим по причине самонадеянности; и/или кража топлива для автотранспорта. См. RCW 46.20.285, 46.61.5055(9), 46.20.342(2), 46.61.524, 46.52.020(6), 46.61.500(2), 46.61.024(3), 46.61.685(2), 46.61.527(5), 46.61.740(2), и 46.20.270.</w:t>
      </w:r>
    </w:p>
    <w:p w14:paraId="20DE150D" w14:textId="77777777" w:rsidR="00D5464D" w:rsidRPr="00D54224" w:rsidRDefault="00220FE1" w:rsidP="0085046F">
      <w:pPr>
        <w:pStyle w:val="Default"/>
        <w:tabs>
          <w:tab w:val="left" w:pos="720"/>
        </w:tabs>
        <w:spacing w:before="120"/>
        <w:ind w:left="1440"/>
        <w:rPr>
          <w:rFonts w:ascii="Arial" w:hAnsi="Arial" w:cs="Arial"/>
          <w:noProof/>
          <w:sz w:val="22"/>
          <w:szCs w:val="22"/>
        </w:rPr>
      </w:pPr>
      <w:r w:rsidRPr="00D54224">
        <w:rPr>
          <w:rFonts w:ascii="Arial" w:hAnsi="Arial" w:cs="Arial"/>
          <w:b/>
          <w:bCs/>
          <w:noProof/>
          <w:sz w:val="22"/>
          <w:szCs w:val="22"/>
        </w:rPr>
        <w:t xml:space="preserve">Court Clerk: </w:t>
      </w:r>
      <w:r w:rsidRPr="00D54224">
        <w:rPr>
          <w:rFonts w:ascii="Arial" w:hAnsi="Arial" w:cs="Arial"/>
          <w:noProof/>
          <w:sz w:val="22"/>
          <w:szCs w:val="22"/>
        </w:rPr>
        <w:t>The court clerk is directed to immediately forward an Abstract of Court Record to the Department of Licensing, which must suspend/revoke the respondent’s driver’s license.</w:t>
      </w:r>
    </w:p>
    <w:p w14:paraId="02DA46E7" w14:textId="77777777" w:rsidR="00220FE1" w:rsidRPr="00D54224" w:rsidRDefault="00D5464D" w:rsidP="00A70CB7">
      <w:pPr>
        <w:pStyle w:val="Default"/>
        <w:tabs>
          <w:tab w:val="left" w:pos="720"/>
        </w:tabs>
        <w:ind w:left="1440"/>
        <w:rPr>
          <w:rFonts w:ascii="Arial" w:hAnsi="Arial" w:cs="Arial"/>
          <w:i/>
          <w:iCs/>
          <w:noProof/>
          <w:sz w:val="22"/>
          <w:szCs w:val="22"/>
        </w:rPr>
      </w:pPr>
      <w:r w:rsidRPr="00D54224">
        <w:rPr>
          <w:rFonts w:ascii="Arial" w:hAnsi="Arial" w:cs="Arial"/>
          <w:b/>
          <w:bCs/>
          <w:i/>
          <w:iCs/>
          <w:noProof/>
          <w:sz w:val="22"/>
          <w:szCs w:val="22"/>
          <w:lang w:val="ru"/>
        </w:rPr>
        <w:t xml:space="preserve">Секретарь суда: </w:t>
      </w:r>
      <w:r w:rsidRPr="00D54224">
        <w:rPr>
          <w:rFonts w:ascii="Arial" w:hAnsi="Arial" w:cs="Arial"/>
          <w:i/>
          <w:iCs/>
          <w:noProof/>
          <w:sz w:val="22"/>
          <w:szCs w:val="22"/>
          <w:lang w:val="ru"/>
        </w:rPr>
        <w:t>Секретарю суда предписано немедленно направить выписку из протокола судебного заседания в Департамент лицензирования, который должен приостановить/отменить действие водительского удостоверения ответчика.</w:t>
      </w:r>
    </w:p>
    <w:p w14:paraId="0ADEC1B8" w14:textId="77777777" w:rsidR="00D5464D" w:rsidRPr="00D54224" w:rsidRDefault="00220FE1" w:rsidP="0085046F">
      <w:pPr>
        <w:tabs>
          <w:tab w:val="left" w:pos="720"/>
        </w:tabs>
        <w:spacing w:before="120"/>
        <w:ind w:left="1080" w:hanging="1080"/>
        <w:rPr>
          <w:rFonts w:ascii="Arial" w:hAnsi="Arial" w:cs="Arial"/>
          <w:spacing w:val="-2"/>
          <w:sz w:val="22"/>
          <w:szCs w:val="22"/>
        </w:rPr>
      </w:pPr>
      <w:r w:rsidRPr="006257F2">
        <w:rPr>
          <w:rFonts w:ascii="Arial" w:hAnsi="Arial" w:cs="Arial"/>
          <w:b/>
          <w:bCs/>
          <w:sz w:val="22"/>
          <w:szCs w:val="22"/>
        </w:rPr>
        <w:t>3.21</w:t>
      </w:r>
      <w:r w:rsidRPr="00D54224">
        <w:rPr>
          <w:rFonts w:ascii="Arial" w:hAnsi="Arial" w:cs="Arial"/>
          <w:sz w:val="22"/>
          <w:szCs w:val="22"/>
        </w:rPr>
        <w:tab/>
      </w:r>
      <w:r w:rsidRPr="00D54224">
        <w:rPr>
          <w:rFonts w:ascii="Arial" w:hAnsi="Arial" w:cs="Arial"/>
          <w:noProof/>
          <w:sz w:val="22"/>
          <w:szCs w:val="22"/>
        </w:rPr>
        <w:t>[  ]</w:t>
      </w:r>
      <w:r w:rsidRPr="00D54224">
        <w:rPr>
          <w:rFonts w:ascii="Arial" w:hAnsi="Arial" w:cs="Arial"/>
          <w:noProof/>
          <w:sz w:val="22"/>
          <w:szCs w:val="22"/>
        </w:rPr>
        <w:tab/>
      </w:r>
      <w:r w:rsidRPr="00D54224">
        <w:rPr>
          <w:rFonts w:ascii="Arial" w:hAnsi="Arial" w:cs="Arial"/>
          <w:b/>
          <w:bCs/>
          <w:i/>
          <w:iCs/>
          <w:noProof/>
          <w:sz w:val="22"/>
          <w:szCs w:val="22"/>
        </w:rPr>
        <w:t>Offender Registration for Kidnapping Offense</w:t>
      </w:r>
      <w:r w:rsidRPr="00D54224">
        <w:rPr>
          <w:rFonts w:ascii="Arial" w:hAnsi="Arial" w:cs="Arial"/>
          <w:noProof/>
          <w:sz w:val="22"/>
          <w:szCs w:val="22"/>
        </w:rPr>
        <w:t>:</w:t>
      </w:r>
      <w:r w:rsidRPr="00D54224">
        <w:rPr>
          <w:rFonts w:ascii="Arial" w:hAnsi="Arial" w:cs="Arial"/>
          <w:b/>
          <w:bCs/>
          <w:noProof/>
          <w:sz w:val="22"/>
          <w:szCs w:val="22"/>
        </w:rPr>
        <w:t xml:space="preserve"> </w:t>
      </w:r>
      <w:r w:rsidRPr="00D54224">
        <w:rPr>
          <w:rFonts w:ascii="Arial" w:hAnsi="Arial" w:cs="Arial"/>
          <w:noProof/>
          <w:sz w:val="22"/>
          <w:szCs w:val="22"/>
        </w:rPr>
        <w:t>The court finds that count ________ is a kidnapping</w:t>
      </w:r>
      <w:r w:rsidRPr="00D54224">
        <w:rPr>
          <w:rFonts w:ascii="Arial" w:hAnsi="Arial" w:cs="Arial"/>
          <w:sz w:val="22"/>
          <w:szCs w:val="22"/>
        </w:rPr>
        <w:t xml:space="preserve"> offense involving a non-adult and meets the requirements of RCW 9A.44.130 for registration:</w:t>
      </w:r>
    </w:p>
    <w:p w14:paraId="1EBA735C" w14:textId="77777777" w:rsidR="00A01E44" w:rsidRPr="00D54224" w:rsidRDefault="00A55665" w:rsidP="00A70CB7">
      <w:pPr>
        <w:tabs>
          <w:tab w:val="left" w:pos="720"/>
        </w:tabs>
        <w:ind w:left="1080" w:hanging="1080"/>
        <w:rPr>
          <w:rFonts w:ascii="Arial" w:hAnsi="Arial" w:cs="Arial"/>
          <w:i/>
          <w:iCs/>
          <w:spacing w:val="-2"/>
          <w:sz w:val="22"/>
          <w:szCs w:val="22"/>
        </w:rPr>
      </w:pPr>
      <w:r w:rsidRPr="00D54224">
        <w:rPr>
          <w:rFonts w:ascii="Arial" w:hAnsi="Arial" w:cs="Arial"/>
          <w:i/>
          <w:iCs/>
          <w:sz w:val="22"/>
          <w:szCs w:val="22"/>
        </w:rPr>
        <w:tab/>
      </w:r>
      <w:r w:rsidRPr="00D54224">
        <w:rPr>
          <w:rFonts w:ascii="Arial" w:hAnsi="Arial" w:cs="Arial"/>
          <w:i/>
          <w:iCs/>
          <w:sz w:val="22"/>
          <w:szCs w:val="22"/>
        </w:rPr>
        <w:tab/>
      </w:r>
      <w:r w:rsidRPr="00D54224">
        <w:rPr>
          <w:rFonts w:ascii="Arial" w:hAnsi="Arial" w:cs="Arial"/>
          <w:b/>
          <w:bCs/>
          <w:i/>
          <w:iCs/>
          <w:noProof/>
          <w:sz w:val="22"/>
          <w:szCs w:val="22"/>
          <w:lang w:val="ru"/>
        </w:rPr>
        <w:t xml:space="preserve">Регистрация правонарушителя за преступление, связанное с похищением: </w:t>
      </w:r>
      <w:r w:rsidRPr="00D54224">
        <w:rPr>
          <w:rFonts w:ascii="Arial" w:hAnsi="Arial" w:cs="Arial"/>
          <w:i/>
          <w:iCs/>
          <w:noProof/>
          <w:sz w:val="22"/>
          <w:szCs w:val="22"/>
          <w:lang w:val="ru"/>
        </w:rPr>
        <w:t xml:space="preserve">Суд считает, что эпизод </w:t>
      </w:r>
      <w:r w:rsidRPr="00D54224">
        <w:rPr>
          <w:rFonts w:ascii="Arial" w:hAnsi="Arial" w:cs="Arial"/>
          <w:noProof/>
          <w:sz w:val="22"/>
          <w:szCs w:val="22"/>
          <w:lang w:val="ru"/>
        </w:rPr>
        <w:tab/>
      </w:r>
      <w:r w:rsidRPr="00D54224">
        <w:rPr>
          <w:rFonts w:ascii="Arial" w:hAnsi="Arial" w:cs="Arial"/>
          <w:noProof/>
          <w:sz w:val="22"/>
          <w:szCs w:val="22"/>
          <w:lang w:val="ru"/>
        </w:rPr>
        <w:tab/>
      </w:r>
      <w:r w:rsidRPr="00D54224">
        <w:rPr>
          <w:rFonts w:ascii="Arial" w:hAnsi="Arial" w:cs="Arial"/>
          <w:i/>
          <w:iCs/>
          <w:noProof/>
          <w:sz w:val="22"/>
          <w:szCs w:val="22"/>
          <w:lang w:val="ru"/>
        </w:rPr>
        <w:t xml:space="preserve"> является преступлением, связанным с похищением человека</w:t>
      </w:r>
      <w:r w:rsidRPr="00D54224">
        <w:rPr>
          <w:rFonts w:ascii="Arial" w:hAnsi="Arial" w:cs="Arial"/>
          <w:i/>
          <w:iCs/>
          <w:sz w:val="22"/>
          <w:szCs w:val="22"/>
          <w:lang w:val="ru"/>
        </w:rPr>
        <w:t>, не являющегося взрослым, и соответствует требованиям RCW 9A.44.130 для регистрации:</w:t>
      </w:r>
    </w:p>
    <w:p w14:paraId="71E84DC7" w14:textId="77777777" w:rsidR="00D5464D" w:rsidRPr="00D54224" w:rsidRDefault="00A01E44" w:rsidP="0085046F">
      <w:pPr>
        <w:pStyle w:val="BodyText2"/>
        <w:spacing w:before="120"/>
        <w:ind w:left="1350" w:hanging="270"/>
        <w:rPr>
          <w:rFonts w:cs="Arial"/>
          <w:spacing w:val="-2"/>
          <w:sz w:val="22"/>
          <w:szCs w:val="22"/>
        </w:rPr>
      </w:pPr>
      <w:r w:rsidRPr="00D54224">
        <w:rPr>
          <w:rFonts w:cs="Arial"/>
          <w:sz w:val="22"/>
          <w:szCs w:val="22"/>
        </w:rPr>
        <w:t>(</w:t>
      </w:r>
      <w:proofErr w:type="spellStart"/>
      <w:r w:rsidRPr="00D54224">
        <w:rPr>
          <w:rFonts w:cs="Arial"/>
          <w:sz w:val="22"/>
          <w:szCs w:val="22"/>
        </w:rPr>
        <w:t>i</w:t>
      </w:r>
      <w:proofErr w:type="spellEnd"/>
      <w:r w:rsidRPr="00D54224">
        <w:rPr>
          <w:rFonts w:cs="Arial"/>
          <w:sz w:val="22"/>
          <w:szCs w:val="22"/>
        </w:rPr>
        <w:t>) An attempt, solicitation, or conspiracy to commit Kidnapping in the Second Degree as defined in RCW Title 9A.40, where the victim is a minor and the juvenile is not the minor’s parent; or,</w:t>
      </w:r>
    </w:p>
    <w:p w14:paraId="77FCB32E" w14:textId="77777777" w:rsidR="00A01E44" w:rsidRPr="00D54224" w:rsidRDefault="00A55665" w:rsidP="00A70CB7">
      <w:pPr>
        <w:pStyle w:val="BodyText2"/>
        <w:ind w:left="1350" w:hanging="270"/>
        <w:rPr>
          <w:rFonts w:cs="Arial"/>
          <w:i/>
          <w:iCs/>
          <w:spacing w:val="-2"/>
          <w:sz w:val="22"/>
          <w:szCs w:val="22"/>
        </w:rPr>
      </w:pPr>
      <w:r w:rsidRPr="00D54224">
        <w:rPr>
          <w:rFonts w:cs="Arial"/>
          <w:i/>
          <w:iCs/>
          <w:sz w:val="22"/>
          <w:szCs w:val="22"/>
        </w:rPr>
        <w:tab/>
      </w:r>
      <w:r w:rsidRPr="00D54224">
        <w:rPr>
          <w:rFonts w:cs="Arial"/>
          <w:i/>
          <w:iCs/>
          <w:sz w:val="22"/>
          <w:szCs w:val="22"/>
          <w:lang w:val="ru"/>
        </w:rPr>
        <w:t>Попытка, подстрекательство или сговор с целью совершения Похищения второй степени, как определено в RCW Title 9A.40, если жертвой является несовершеннолетний, а подросток не является родителем несовершеннолетнего; или,</w:t>
      </w:r>
    </w:p>
    <w:p w14:paraId="3472D2E3" w14:textId="77777777" w:rsidR="00D5464D" w:rsidRPr="00D54224" w:rsidRDefault="00A01E44" w:rsidP="0085046F">
      <w:pPr>
        <w:pStyle w:val="BodyText2"/>
        <w:spacing w:before="120"/>
        <w:ind w:left="1350" w:hanging="270"/>
        <w:rPr>
          <w:rFonts w:cs="Arial"/>
          <w:spacing w:val="-2"/>
          <w:sz w:val="22"/>
          <w:szCs w:val="22"/>
        </w:rPr>
      </w:pPr>
      <w:r w:rsidRPr="00D54224">
        <w:rPr>
          <w:rFonts w:cs="Arial"/>
          <w:sz w:val="22"/>
          <w:szCs w:val="22"/>
        </w:rPr>
        <w:t>(ii) Unlawful Imprisonment, as defined in RCW Title 9A.40, where the victim is a minor and the juvenile is not the minor’s parent, or any criminal attempt, solicitation, or conspiracy to commit the same under RCW Title 9A.28.</w:t>
      </w:r>
    </w:p>
    <w:p w14:paraId="34112CF3" w14:textId="77777777" w:rsidR="00A01E44" w:rsidRPr="00D54224" w:rsidRDefault="00A55665" w:rsidP="00A70CB7">
      <w:pPr>
        <w:pStyle w:val="BodyText2"/>
        <w:ind w:left="1350" w:hanging="270"/>
        <w:rPr>
          <w:rFonts w:cs="Arial"/>
          <w:i/>
          <w:iCs/>
          <w:spacing w:val="-2"/>
          <w:sz w:val="22"/>
          <w:szCs w:val="22"/>
        </w:rPr>
      </w:pPr>
      <w:r w:rsidRPr="00D54224">
        <w:rPr>
          <w:rFonts w:cs="Arial"/>
          <w:i/>
          <w:iCs/>
          <w:sz w:val="22"/>
          <w:szCs w:val="22"/>
        </w:rPr>
        <w:tab/>
      </w:r>
      <w:r w:rsidRPr="00D54224">
        <w:rPr>
          <w:rFonts w:cs="Arial"/>
          <w:i/>
          <w:iCs/>
          <w:sz w:val="22"/>
          <w:szCs w:val="22"/>
          <w:lang w:val="ru"/>
        </w:rPr>
        <w:t>Незаконное лишение свободы, как определено в RCW Title 9A.40, когда жертвой является несовершеннолетний, а подросток не является его родителем, или любая преступная попытка, подстрекательство или заговор с целью совершения того же самого в соответствии с RCW Title 9A.28.</w:t>
      </w:r>
    </w:p>
    <w:p w14:paraId="11F641FE" w14:textId="77777777" w:rsidR="00D5464D" w:rsidRPr="00D54224" w:rsidRDefault="00AA0A4C" w:rsidP="0085046F">
      <w:pPr>
        <w:tabs>
          <w:tab w:val="left" w:pos="720"/>
        </w:tabs>
        <w:spacing w:before="120"/>
        <w:ind w:left="1080"/>
        <w:rPr>
          <w:rFonts w:ascii="Arial" w:hAnsi="Arial" w:cs="Arial"/>
          <w:spacing w:val="-2"/>
          <w:sz w:val="22"/>
          <w:szCs w:val="22"/>
        </w:rPr>
      </w:pPr>
      <w:r w:rsidRPr="00D54224">
        <w:rPr>
          <w:rFonts w:ascii="Arial" w:hAnsi="Arial" w:cs="Arial"/>
          <w:sz w:val="22"/>
          <w:szCs w:val="22"/>
        </w:rPr>
        <w:t xml:space="preserve">The specific registration requirements </w:t>
      </w:r>
      <w:proofErr w:type="gramStart"/>
      <w:r w:rsidRPr="00D54224">
        <w:rPr>
          <w:rFonts w:ascii="Arial" w:hAnsi="Arial" w:cs="Arial"/>
          <w:sz w:val="22"/>
          <w:szCs w:val="22"/>
        </w:rPr>
        <w:t>are located in</w:t>
      </w:r>
      <w:proofErr w:type="gramEnd"/>
      <w:r w:rsidRPr="00D54224">
        <w:rPr>
          <w:rFonts w:ascii="Arial" w:hAnsi="Arial" w:cs="Arial"/>
          <w:sz w:val="22"/>
          <w:szCs w:val="22"/>
        </w:rPr>
        <w:t xml:space="preserve"> the “Offender Registration” Attachment.</w:t>
      </w:r>
    </w:p>
    <w:p w14:paraId="2F4E6D57" w14:textId="77777777" w:rsidR="00AA0A4C" w:rsidRPr="00D54224" w:rsidRDefault="00D5464D" w:rsidP="00A70CB7">
      <w:pPr>
        <w:tabs>
          <w:tab w:val="left" w:pos="720"/>
        </w:tabs>
        <w:ind w:left="1080"/>
        <w:rPr>
          <w:rFonts w:ascii="Arial" w:hAnsi="Arial" w:cs="Arial"/>
          <w:i/>
          <w:iCs/>
          <w:color w:val="000000"/>
          <w:spacing w:val="-2"/>
          <w:sz w:val="22"/>
          <w:szCs w:val="22"/>
        </w:rPr>
      </w:pPr>
      <w:r w:rsidRPr="00D54224">
        <w:rPr>
          <w:rFonts w:ascii="Arial" w:hAnsi="Arial" w:cs="Arial"/>
          <w:i/>
          <w:iCs/>
          <w:sz w:val="22"/>
          <w:szCs w:val="22"/>
          <w:lang w:val="ru"/>
        </w:rPr>
        <w:t>Конкретные требования к регистрации приведены в приложении «Регистрация правонарушителя».</w:t>
      </w:r>
    </w:p>
    <w:p w14:paraId="6EC561B1" w14:textId="77777777" w:rsidR="00D5464D" w:rsidRPr="00D54224" w:rsidRDefault="00220FE1" w:rsidP="0085046F">
      <w:pPr>
        <w:tabs>
          <w:tab w:val="left" w:pos="720"/>
          <w:tab w:val="left" w:pos="1080"/>
          <w:tab w:val="left" w:pos="9180"/>
        </w:tabs>
        <w:spacing w:before="120"/>
        <w:rPr>
          <w:rFonts w:ascii="Arial" w:hAnsi="Arial" w:cs="Arial"/>
          <w:sz w:val="22"/>
          <w:szCs w:val="22"/>
          <w:u w:val="single"/>
        </w:rPr>
      </w:pPr>
      <w:r w:rsidRPr="006257F2">
        <w:rPr>
          <w:rFonts w:ascii="Arial" w:hAnsi="Arial" w:cs="Arial"/>
          <w:b/>
          <w:bCs/>
          <w:sz w:val="22"/>
          <w:szCs w:val="22"/>
        </w:rPr>
        <w:t>3.22</w:t>
      </w:r>
      <w:r w:rsidRPr="00D54224">
        <w:rPr>
          <w:rFonts w:ascii="Arial" w:hAnsi="Arial" w:cs="Arial"/>
          <w:sz w:val="22"/>
          <w:szCs w:val="22"/>
        </w:rPr>
        <w:tab/>
      </w:r>
      <w:r w:rsidRPr="00D54224">
        <w:rPr>
          <w:rFonts w:ascii="Arial" w:hAnsi="Arial" w:cs="Arial"/>
          <w:noProof/>
          <w:sz w:val="22"/>
          <w:szCs w:val="22"/>
        </w:rPr>
        <w:t>[  ]</w:t>
      </w:r>
      <w:r w:rsidRPr="00D54224">
        <w:rPr>
          <w:rFonts w:ascii="Arial" w:hAnsi="Arial" w:cs="Arial"/>
          <w:sz w:val="22"/>
          <w:szCs w:val="22"/>
        </w:rPr>
        <w:tab/>
      </w:r>
      <w:r w:rsidRPr="00D54224">
        <w:rPr>
          <w:rFonts w:ascii="Arial" w:hAnsi="Arial" w:cs="Arial"/>
          <w:b/>
          <w:bCs/>
          <w:i/>
          <w:iCs/>
          <w:sz w:val="22"/>
          <w:szCs w:val="22"/>
        </w:rPr>
        <w:t>Other</w:t>
      </w:r>
      <w:r w:rsidRPr="00D54224">
        <w:rPr>
          <w:rFonts w:ascii="Arial" w:hAnsi="Arial" w:cs="Arial"/>
          <w:sz w:val="22"/>
          <w:szCs w:val="22"/>
        </w:rPr>
        <w:t xml:space="preserve">: </w:t>
      </w:r>
      <w:r w:rsidRPr="00D54224">
        <w:rPr>
          <w:rFonts w:ascii="Arial" w:hAnsi="Arial" w:cs="Arial"/>
          <w:sz w:val="22"/>
          <w:szCs w:val="22"/>
          <w:u w:val="single"/>
        </w:rPr>
        <w:tab/>
      </w:r>
    </w:p>
    <w:p w14:paraId="2541C142" w14:textId="77777777" w:rsidR="00EA5A2A" w:rsidRPr="00D54224" w:rsidRDefault="00D241A1" w:rsidP="00A70CB7">
      <w:pPr>
        <w:tabs>
          <w:tab w:val="left" w:pos="720"/>
          <w:tab w:val="left" w:pos="1080"/>
          <w:tab w:val="left" w:pos="9180"/>
        </w:tabs>
        <w:rPr>
          <w:rFonts w:ascii="Arial" w:hAnsi="Arial" w:cs="Arial"/>
          <w:i/>
          <w:iCs/>
          <w:color w:val="000000"/>
          <w:sz w:val="22"/>
          <w:szCs w:val="22"/>
          <w:u w:val="single"/>
        </w:rPr>
      </w:pPr>
      <w:r w:rsidRPr="00D54224">
        <w:rPr>
          <w:rFonts w:ascii="Arial" w:hAnsi="Arial" w:cs="Arial"/>
          <w:i/>
          <w:iCs/>
          <w:sz w:val="22"/>
          <w:szCs w:val="22"/>
        </w:rPr>
        <w:tab/>
      </w:r>
      <w:r w:rsidRPr="00D54224">
        <w:rPr>
          <w:rFonts w:ascii="Arial" w:hAnsi="Arial" w:cs="Arial"/>
          <w:i/>
          <w:iCs/>
          <w:sz w:val="22"/>
          <w:szCs w:val="22"/>
        </w:rPr>
        <w:tab/>
      </w:r>
      <w:r w:rsidRPr="006257F2">
        <w:rPr>
          <w:rFonts w:ascii="Arial" w:hAnsi="Arial" w:cs="Arial"/>
          <w:b/>
          <w:bCs/>
          <w:i/>
          <w:iCs/>
          <w:sz w:val="22"/>
          <w:szCs w:val="22"/>
          <w:lang w:val="ru"/>
        </w:rPr>
        <w:t>Другое</w:t>
      </w:r>
      <w:r w:rsidRPr="00D54224">
        <w:rPr>
          <w:rFonts w:ascii="Arial" w:hAnsi="Arial" w:cs="Arial"/>
          <w:i/>
          <w:iCs/>
          <w:sz w:val="22"/>
          <w:szCs w:val="22"/>
          <w:lang w:val="ru"/>
        </w:rPr>
        <w:t>:</w:t>
      </w:r>
    </w:p>
    <w:p w14:paraId="669FC17D" w14:textId="77777777" w:rsidR="00EA5A2A" w:rsidRPr="00D54224" w:rsidRDefault="00EA5A2A" w:rsidP="00D241A1">
      <w:pPr>
        <w:tabs>
          <w:tab w:val="left" w:pos="720"/>
          <w:tab w:val="left" w:pos="810"/>
          <w:tab w:val="left" w:pos="9180"/>
        </w:tabs>
        <w:spacing w:before="120"/>
        <w:ind w:left="1080"/>
        <w:rPr>
          <w:rFonts w:ascii="Arial" w:hAnsi="Arial" w:cs="Arial"/>
          <w:color w:val="000000"/>
          <w:sz w:val="22"/>
          <w:szCs w:val="22"/>
          <w:u w:val="single"/>
        </w:rPr>
      </w:pPr>
      <w:r w:rsidRPr="00D54224">
        <w:rPr>
          <w:rFonts w:ascii="Arial" w:hAnsi="Arial" w:cs="Arial"/>
          <w:color w:val="000000"/>
          <w:sz w:val="22"/>
          <w:szCs w:val="22"/>
          <w:u w:val="single"/>
        </w:rPr>
        <w:tab/>
      </w:r>
    </w:p>
    <w:p w14:paraId="19CEC150" w14:textId="77777777" w:rsidR="00EA5A2A" w:rsidRPr="00D54224" w:rsidRDefault="00EA5A2A" w:rsidP="00D241A1">
      <w:pPr>
        <w:tabs>
          <w:tab w:val="left" w:pos="720"/>
          <w:tab w:val="left" w:pos="810"/>
          <w:tab w:val="left" w:pos="9180"/>
        </w:tabs>
        <w:spacing w:before="120"/>
        <w:ind w:left="1080"/>
        <w:rPr>
          <w:rFonts w:ascii="Arial" w:hAnsi="Arial" w:cs="Arial"/>
          <w:color w:val="000000"/>
          <w:sz w:val="22"/>
          <w:szCs w:val="22"/>
          <w:u w:val="single"/>
        </w:rPr>
      </w:pPr>
      <w:r w:rsidRPr="00D54224">
        <w:rPr>
          <w:rFonts w:ascii="Arial" w:hAnsi="Arial" w:cs="Arial"/>
          <w:color w:val="000000"/>
          <w:sz w:val="22"/>
          <w:szCs w:val="22"/>
          <w:u w:val="single"/>
        </w:rPr>
        <w:tab/>
      </w:r>
    </w:p>
    <w:p w14:paraId="2BDAD8EE" w14:textId="77777777" w:rsidR="00EA5A2A" w:rsidRPr="00D54224" w:rsidRDefault="00EA5A2A" w:rsidP="00D241A1">
      <w:pPr>
        <w:tabs>
          <w:tab w:val="left" w:pos="720"/>
          <w:tab w:val="left" w:pos="810"/>
          <w:tab w:val="left" w:pos="9180"/>
        </w:tabs>
        <w:spacing w:before="120"/>
        <w:ind w:left="1080"/>
        <w:rPr>
          <w:rFonts w:ascii="Arial" w:hAnsi="Arial" w:cs="Arial"/>
          <w:color w:val="000000"/>
          <w:sz w:val="22"/>
          <w:szCs w:val="22"/>
          <w:u w:val="single"/>
        </w:rPr>
      </w:pPr>
      <w:r w:rsidRPr="00D54224">
        <w:rPr>
          <w:rFonts w:ascii="Arial" w:hAnsi="Arial" w:cs="Arial"/>
          <w:color w:val="000000"/>
          <w:sz w:val="22"/>
          <w:szCs w:val="22"/>
          <w:u w:val="single"/>
        </w:rPr>
        <w:lastRenderedPageBreak/>
        <w:tab/>
      </w:r>
    </w:p>
    <w:p w14:paraId="05C0E527" w14:textId="77777777" w:rsidR="00D5464D" w:rsidRPr="00D54224" w:rsidRDefault="00220FE1" w:rsidP="0085046F">
      <w:pPr>
        <w:tabs>
          <w:tab w:val="left" w:pos="720"/>
          <w:tab w:val="left" w:pos="810"/>
          <w:tab w:val="left" w:pos="1080"/>
          <w:tab w:val="left" w:leader="underscore" w:pos="6480"/>
        </w:tabs>
        <w:spacing w:before="120"/>
        <w:ind w:left="1080" w:hanging="1080"/>
        <w:rPr>
          <w:rFonts w:ascii="Arial" w:hAnsi="Arial" w:cs="Arial"/>
          <w:spacing w:val="-2"/>
          <w:sz w:val="22"/>
          <w:szCs w:val="22"/>
        </w:rPr>
      </w:pPr>
      <w:r w:rsidRPr="006257F2">
        <w:rPr>
          <w:rFonts w:ascii="Arial" w:hAnsi="Arial" w:cs="Arial"/>
          <w:b/>
          <w:bCs/>
          <w:color w:val="000000"/>
          <w:sz w:val="22"/>
          <w:szCs w:val="22"/>
        </w:rPr>
        <w:t>3.23</w:t>
      </w:r>
      <w:r w:rsidRPr="00D54224">
        <w:rPr>
          <w:rFonts w:ascii="Arial" w:hAnsi="Arial" w:cs="Arial"/>
          <w:sz w:val="22"/>
          <w:szCs w:val="22"/>
        </w:rPr>
        <w:tab/>
      </w:r>
      <w:r w:rsidRPr="00D54224">
        <w:rPr>
          <w:rFonts w:ascii="Arial" w:hAnsi="Arial" w:cs="Arial"/>
          <w:noProof/>
          <w:sz w:val="22"/>
          <w:szCs w:val="22"/>
        </w:rPr>
        <w:t>[  ]</w:t>
      </w:r>
      <w:r w:rsidRPr="00D54224">
        <w:rPr>
          <w:rFonts w:ascii="Arial" w:hAnsi="Arial" w:cs="Arial"/>
          <w:sz w:val="22"/>
          <w:szCs w:val="22"/>
        </w:rPr>
        <w:tab/>
        <w:t xml:space="preserve">Probation bond of $ </w:t>
      </w:r>
      <w:r w:rsidRPr="00D54224">
        <w:rPr>
          <w:rFonts w:ascii="Arial" w:hAnsi="Arial" w:cs="Arial"/>
          <w:sz w:val="22"/>
          <w:szCs w:val="22"/>
        </w:rPr>
        <w:tab/>
        <w:t>.</w:t>
      </w:r>
    </w:p>
    <w:p w14:paraId="5423AF9B" w14:textId="77777777" w:rsidR="00220FE1" w:rsidRPr="00D54224" w:rsidRDefault="00D241A1" w:rsidP="00A70CB7">
      <w:pPr>
        <w:tabs>
          <w:tab w:val="left" w:pos="720"/>
          <w:tab w:val="left" w:pos="810"/>
          <w:tab w:val="left" w:pos="1080"/>
          <w:tab w:val="left" w:leader="underscore" w:pos="6480"/>
        </w:tabs>
        <w:ind w:left="1080" w:hanging="1080"/>
        <w:rPr>
          <w:rFonts w:ascii="Arial" w:hAnsi="Arial" w:cs="Arial"/>
          <w:i/>
          <w:iCs/>
          <w:spacing w:val="-2"/>
          <w:sz w:val="22"/>
          <w:szCs w:val="22"/>
        </w:rPr>
      </w:pPr>
      <w:r w:rsidRPr="00D54224">
        <w:rPr>
          <w:rFonts w:ascii="Arial" w:hAnsi="Arial" w:cs="Arial"/>
          <w:i/>
          <w:iCs/>
          <w:color w:val="000000"/>
          <w:sz w:val="22"/>
          <w:szCs w:val="22"/>
        </w:rPr>
        <w:tab/>
      </w:r>
      <w:r w:rsidRPr="00D54224">
        <w:rPr>
          <w:rFonts w:ascii="Arial" w:hAnsi="Arial" w:cs="Arial"/>
          <w:i/>
          <w:iCs/>
          <w:color w:val="000000"/>
          <w:sz w:val="22"/>
          <w:szCs w:val="22"/>
        </w:rPr>
        <w:tab/>
      </w:r>
      <w:r w:rsidRPr="00D54224">
        <w:rPr>
          <w:rFonts w:ascii="Arial" w:hAnsi="Arial" w:cs="Arial"/>
          <w:i/>
          <w:iCs/>
          <w:color w:val="000000"/>
          <w:sz w:val="22"/>
          <w:szCs w:val="22"/>
        </w:rPr>
        <w:tab/>
      </w:r>
      <w:r w:rsidRPr="00D54224">
        <w:rPr>
          <w:rFonts w:ascii="Arial" w:hAnsi="Arial" w:cs="Arial"/>
          <w:i/>
          <w:iCs/>
          <w:sz w:val="22"/>
          <w:szCs w:val="22"/>
          <w:lang w:val="ru"/>
        </w:rPr>
        <w:t>Залог за пробацию в размере $</w:t>
      </w:r>
    </w:p>
    <w:p w14:paraId="7814AE1D" w14:textId="77777777" w:rsidR="00D5464D" w:rsidRPr="00D54224" w:rsidRDefault="00220FE1" w:rsidP="0085046F">
      <w:pPr>
        <w:spacing w:before="120"/>
        <w:rPr>
          <w:rFonts w:ascii="Arial" w:hAnsi="Arial" w:cs="Arial"/>
          <w:sz w:val="22"/>
          <w:szCs w:val="22"/>
        </w:rPr>
      </w:pPr>
      <w:r w:rsidRPr="00D54224">
        <w:rPr>
          <w:rFonts w:ascii="Arial" w:hAnsi="Arial" w:cs="Arial"/>
          <w:sz w:val="22"/>
          <w:szCs w:val="22"/>
        </w:rPr>
        <w:t xml:space="preserve">The </w:t>
      </w:r>
      <w:r w:rsidRPr="00D54224">
        <w:rPr>
          <w:rFonts w:ascii="Arial" w:hAnsi="Arial" w:cs="Arial"/>
          <w:i/>
          <w:iCs/>
          <w:sz w:val="22"/>
          <w:szCs w:val="22"/>
        </w:rPr>
        <w:t>Statement of Juvenile for Deferred Disposition</w:t>
      </w:r>
      <w:r w:rsidRPr="00D54224">
        <w:rPr>
          <w:rFonts w:ascii="Arial" w:hAnsi="Arial" w:cs="Arial"/>
          <w:sz w:val="22"/>
          <w:szCs w:val="22"/>
        </w:rPr>
        <w:t xml:space="preserve"> was signed by the respondent in open court in the presence of their lawyer and the undersigned judge. The respondent asserted that [check appropriate box]:</w:t>
      </w:r>
    </w:p>
    <w:p w14:paraId="4C688273" w14:textId="77777777" w:rsidR="00220FE1" w:rsidRPr="00D54224" w:rsidRDefault="00D5464D" w:rsidP="00A70CB7">
      <w:pPr>
        <w:rPr>
          <w:rFonts w:ascii="Arial" w:hAnsi="Arial" w:cs="Arial"/>
          <w:i/>
          <w:iCs/>
          <w:sz w:val="22"/>
          <w:szCs w:val="22"/>
        </w:rPr>
      </w:pPr>
      <w:r w:rsidRPr="00D54224">
        <w:rPr>
          <w:rFonts w:ascii="Arial" w:hAnsi="Arial" w:cs="Arial"/>
          <w:i/>
          <w:iCs/>
          <w:sz w:val="22"/>
          <w:szCs w:val="22"/>
          <w:lang w:val="ru"/>
        </w:rPr>
        <w:t>Заявление несовершеннолетнего об отсрочке судебного решения было подписано ответчиком в открытом судебном заседании в присутствии его адвоката и нижеподписавшегося судьи. Ответчик утверждает, что [отметьте соответствующее поле]:</w:t>
      </w:r>
    </w:p>
    <w:p w14:paraId="60614F9D" w14:textId="77777777" w:rsidR="00D5464D" w:rsidRPr="00D54224" w:rsidRDefault="002C2ECC" w:rsidP="0085046F">
      <w:pPr>
        <w:tabs>
          <w:tab w:val="left" w:pos="720"/>
        </w:tabs>
        <w:spacing w:before="120"/>
        <w:ind w:left="1440" w:hanging="720"/>
        <w:rPr>
          <w:rFonts w:ascii="Arial" w:hAnsi="Arial" w:cs="Arial"/>
          <w:sz w:val="22"/>
          <w:szCs w:val="22"/>
        </w:rPr>
      </w:pPr>
      <w:r w:rsidRPr="00D54224">
        <w:rPr>
          <w:rFonts w:ascii="Arial" w:hAnsi="Arial" w:cs="Arial"/>
          <w:noProof/>
          <w:sz w:val="22"/>
          <w:szCs w:val="22"/>
        </w:rPr>
        <w:t>[  ]</w:t>
      </w:r>
      <w:r w:rsidRPr="00D54224">
        <w:rPr>
          <w:rFonts w:ascii="Arial" w:hAnsi="Arial" w:cs="Arial"/>
          <w:sz w:val="22"/>
          <w:szCs w:val="22"/>
        </w:rPr>
        <w:t xml:space="preserve"> (a)</w:t>
      </w:r>
      <w:r w:rsidRPr="00D54224">
        <w:rPr>
          <w:rFonts w:ascii="Arial" w:hAnsi="Arial" w:cs="Arial"/>
          <w:sz w:val="22"/>
          <w:szCs w:val="22"/>
        </w:rPr>
        <w:tab/>
        <w:t xml:space="preserve">The respondent had previously read the entire </w:t>
      </w:r>
      <w:proofErr w:type="gramStart"/>
      <w:r w:rsidRPr="00D54224">
        <w:rPr>
          <w:rFonts w:ascii="Arial" w:hAnsi="Arial" w:cs="Arial"/>
          <w:sz w:val="22"/>
          <w:szCs w:val="22"/>
        </w:rPr>
        <w:t>statement</w:t>
      </w:r>
      <w:proofErr w:type="gramEnd"/>
      <w:r w:rsidRPr="00D54224">
        <w:rPr>
          <w:rFonts w:ascii="Arial" w:hAnsi="Arial" w:cs="Arial"/>
          <w:sz w:val="22"/>
          <w:szCs w:val="22"/>
        </w:rPr>
        <w:t xml:space="preserve"> and that the respondent understood it in </w:t>
      </w:r>
      <w:proofErr w:type="gramStart"/>
      <w:r w:rsidRPr="00D54224">
        <w:rPr>
          <w:rFonts w:ascii="Arial" w:hAnsi="Arial" w:cs="Arial"/>
          <w:sz w:val="22"/>
          <w:szCs w:val="22"/>
        </w:rPr>
        <w:t>full;</w:t>
      </w:r>
      <w:proofErr w:type="gramEnd"/>
    </w:p>
    <w:p w14:paraId="10383213" w14:textId="77777777" w:rsidR="00220FE1" w:rsidRPr="00D54224" w:rsidRDefault="00462393" w:rsidP="00A70CB7">
      <w:pPr>
        <w:tabs>
          <w:tab w:val="left" w:pos="720"/>
        </w:tabs>
        <w:ind w:left="1440" w:hanging="720"/>
        <w:rPr>
          <w:rFonts w:ascii="Arial" w:hAnsi="Arial" w:cs="Arial"/>
          <w:i/>
          <w:iCs/>
          <w:sz w:val="22"/>
          <w:szCs w:val="22"/>
        </w:rPr>
      </w:pPr>
      <w:r w:rsidRPr="00D54224">
        <w:rPr>
          <w:rFonts w:ascii="Arial" w:hAnsi="Arial" w:cs="Arial"/>
          <w:i/>
          <w:iCs/>
          <w:noProof/>
          <w:sz w:val="22"/>
          <w:szCs w:val="22"/>
        </w:rPr>
        <w:tab/>
      </w:r>
      <w:r w:rsidRPr="00D54224">
        <w:rPr>
          <w:rFonts w:ascii="Arial" w:hAnsi="Arial" w:cs="Arial"/>
          <w:i/>
          <w:iCs/>
          <w:sz w:val="22"/>
          <w:szCs w:val="22"/>
          <w:lang w:val="ru"/>
        </w:rPr>
        <w:t>ответчик ранее прочитал все заявление и полностью его понял;</w:t>
      </w:r>
    </w:p>
    <w:p w14:paraId="56E5B5ED" w14:textId="77777777" w:rsidR="00D5464D" w:rsidRPr="00D54224" w:rsidRDefault="002C2ECC" w:rsidP="0085046F">
      <w:pPr>
        <w:tabs>
          <w:tab w:val="left" w:pos="720"/>
        </w:tabs>
        <w:spacing w:before="120"/>
        <w:ind w:left="1440" w:hanging="720"/>
        <w:rPr>
          <w:rFonts w:ascii="Arial" w:hAnsi="Arial" w:cs="Arial"/>
          <w:sz w:val="22"/>
          <w:szCs w:val="22"/>
        </w:rPr>
      </w:pPr>
      <w:r w:rsidRPr="00D54224">
        <w:rPr>
          <w:rFonts w:ascii="Arial" w:hAnsi="Arial" w:cs="Arial"/>
          <w:noProof/>
          <w:sz w:val="22"/>
          <w:szCs w:val="22"/>
        </w:rPr>
        <w:t>[  ]</w:t>
      </w:r>
      <w:r w:rsidRPr="00D54224">
        <w:rPr>
          <w:rFonts w:ascii="Arial" w:hAnsi="Arial" w:cs="Arial"/>
          <w:sz w:val="22"/>
          <w:szCs w:val="22"/>
        </w:rPr>
        <w:t xml:space="preserve"> (b)</w:t>
      </w:r>
      <w:r w:rsidRPr="00D54224">
        <w:rPr>
          <w:rFonts w:ascii="Arial" w:hAnsi="Arial" w:cs="Arial"/>
          <w:sz w:val="22"/>
          <w:szCs w:val="22"/>
        </w:rPr>
        <w:tab/>
        <w:t>The respondent’s lawyer had previously read the entire statement to them and that the respondent understood it in full; or</w:t>
      </w:r>
    </w:p>
    <w:p w14:paraId="458139B0" w14:textId="77777777" w:rsidR="00220FE1" w:rsidRPr="00D54224" w:rsidRDefault="00462393" w:rsidP="00A70CB7">
      <w:pPr>
        <w:tabs>
          <w:tab w:val="left" w:pos="720"/>
        </w:tabs>
        <w:ind w:left="1440" w:hanging="720"/>
        <w:rPr>
          <w:rFonts w:ascii="Arial" w:hAnsi="Arial" w:cs="Arial"/>
          <w:i/>
          <w:iCs/>
          <w:sz w:val="22"/>
          <w:szCs w:val="22"/>
        </w:rPr>
      </w:pPr>
      <w:r w:rsidRPr="00D54224">
        <w:rPr>
          <w:rFonts w:ascii="Arial" w:hAnsi="Arial" w:cs="Arial"/>
          <w:i/>
          <w:iCs/>
          <w:noProof/>
          <w:sz w:val="22"/>
          <w:szCs w:val="22"/>
        </w:rPr>
        <w:tab/>
      </w:r>
      <w:r w:rsidRPr="00D54224">
        <w:rPr>
          <w:rFonts w:ascii="Arial" w:hAnsi="Arial" w:cs="Arial"/>
          <w:i/>
          <w:iCs/>
          <w:sz w:val="22"/>
          <w:szCs w:val="22"/>
          <w:lang w:val="ru"/>
        </w:rPr>
        <w:t>адвокат ответчика ранее зачитал ему все заявление, и ответчик понял его полностью; или</w:t>
      </w:r>
    </w:p>
    <w:p w14:paraId="098EE0B2" w14:textId="77777777" w:rsidR="00D5464D" w:rsidRPr="00D54224" w:rsidRDefault="002C2ECC" w:rsidP="0085046F">
      <w:pPr>
        <w:tabs>
          <w:tab w:val="left" w:pos="720"/>
        </w:tabs>
        <w:spacing w:before="120"/>
        <w:ind w:left="1440" w:hanging="720"/>
        <w:rPr>
          <w:rFonts w:ascii="Arial" w:hAnsi="Arial" w:cs="Arial"/>
          <w:sz w:val="22"/>
          <w:szCs w:val="22"/>
        </w:rPr>
      </w:pPr>
      <w:r w:rsidRPr="00D54224">
        <w:rPr>
          <w:rFonts w:ascii="Arial" w:hAnsi="Arial" w:cs="Arial"/>
          <w:noProof/>
          <w:sz w:val="22"/>
          <w:szCs w:val="22"/>
        </w:rPr>
        <w:t>[  ]</w:t>
      </w:r>
      <w:r w:rsidRPr="00D54224">
        <w:rPr>
          <w:rFonts w:ascii="Arial" w:hAnsi="Arial" w:cs="Arial"/>
          <w:sz w:val="22"/>
          <w:szCs w:val="22"/>
        </w:rPr>
        <w:t xml:space="preserve"> (c)</w:t>
      </w:r>
      <w:r w:rsidRPr="00D54224">
        <w:rPr>
          <w:rFonts w:ascii="Arial" w:hAnsi="Arial" w:cs="Arial"/>
          <w:sz w:val="22"/>
          <w:szCs w:val="22"/>
        </w:rPr>
        <w:tab/>
        <w:t>An interpreter had previously read the entire statement to the respondent and that the respondent understood it in full.</w:t>
      </w:r>
    </w:p>
    <w:p w14:paraId="494EB247" w14:textId="77777777" w:rsidR="00220FE1" w:rsidRPr="00D54224" w:rsidRDefault="00462393" w:rsidP="00A70CB7">
      <w:pPr>
        <w:tabs>
          <w:tab w:val="left" w:pos="720"/>
        </w:tabs>
        <w:ind w:left="1440" w:hanging="720"/>
        <w:rPr>
          <w:rFonts w:ascii="Arial" w:hAnsi="Arial" w:cs="Arial"/>
          <w:i/>
          <w:iCs/>
          <w:sz w:val="22"/>
          <w:szCs w:val="22"/>
        </w:rPr>
      </w:pPr>
      <w:r w:rsidRPr="00D54224">
        <w:rPr>
          <w:rFonts w:ascii="Arial" w:hAnsi="Arial" w:cs="Arial"/>
          <w:i/>
          <w:iCs/>
          <w:noProof/>
          <w:sz w:val="22"/>
          <w:szCs w:val="22"/>
        </w:rPr>
        <w:tab/>
      </w:r>
      <w:r w:rsidRPr="00D54224">
        <w:rPr>
          <w:rFonts w:ascii="Arial" w:hAnsi="Arial" w:cs="Arial"/>
          <w:i/>
          <w:iCs/>
          <w:sz w:val="22"/>
          <w:szCs w:val="22"/>
          <w:lang w:val="ru"/>
        </w:rPr>
        <w:t>переводчик ранее зачитал ответчику все заявление, и ответчик понял его полностью.</w:t>
      </w:r>
    </w:p>
    <w:p w14:paraId="6B1A2EAC" w14:textId="77777777" w:rsidR="00D5464D" w:rsidRPr="00D54224" w:rsidRDefault="00220FE1" w:rsidP="0085046F">
      <w:pPr>
        <w:tabs>
          <w:tab w:val="left" w:pos="-720"/>
          <w:tab w:val="left" w:pos="2250"/>
          <w:tab w:val="left" w:pos="4680"/>
        </w:tabs>
        <w:suppressAutoHyphens/>
        <w:spacing w:before="120"/>
        <w:rPr>
          <w:rFonts w:ascii="Arial" w:hAnsi="Arial" w:cs="Arial"/>
          <w:spacing w:val="-2"/>
          <w:sz w:val="22"/>
          <w:szCs w:val="22"/>
        </w:rPr>
      </w:pPr>
      <w:r w:rsidRPr="00D54224">
        <w:rPr>
          <w:rFonts w:ascii="Arial" w:hAnsi="Arial" w:cs="Arial"/>
          <w:caps/>
          <w:sz w:val="22"/>
          <w:szCs w:val="22"/>
        </w:rPr>
        <w:t>Interpreter’s Declaration</w:t>
      </w:r>
      <w:r w:rsidRPr="00D54224">
        <w:rPr>
          <w:rFonts w:ascii="Arial" w:hAnsi="Arial" w:cs="Arial"/>
          <w:sz w:val="22"/>
          <w:szCs w:val="22"/>
        </w:rPr>
        <w:t>:</w:t>
      </w:r>
      <w:r w:rsidRPr="00D54224">
        <w:rPr>
          <w:rFonts w:ascii="Arial" w:hAnsi="Arial" w:cs="Arial"/>
          <w:sz w:val="22"/>
          <w:szCs w:val="22"/>
        </w:rPr>
        <w:br/>
        <w:t xml:space="preserve">I am a certified or registered </w:t>
      </w:r>
      <w:proofErr w:type="gramStart"/>
      <w:r w:rsidRPr="00D54224">
        <w:rPr>
          <w:rFonts w:ascii="Arial" w:hAnsi="Arial" w:cs="Arial"/>
          <w:sz w:val="22"/>
          <w:szCs w:val="22"/>
        </w:rPr>
        <w:t>interpreter, or</w:t>
      </w:r>
      <w:proofErr w:type="gramEnd"/>
      <w:r w:rsidRPr="00D54224">
        <w:rPr>
          <w:rFonts w:ascii="Arial" w:hAnsi="Arial" w:cs="Arial"/>
          <w:sz w:val="22"/>
          <w:szCs w:val="22"/>
        </w:rPr>
        <w:t xml:space="preserve"> have been found otherwise qualified by the court to interpret, in the ____________________________ language, which the respondent understands. I have interpreted this document and the Statement of Juvenile for Deferred Disposition for the respondent from English into that language. I certify under penalty of perjury under the laws of the State of Washington that the foregoing is true and correct.</w:t>
      </w:r>
    </w:p>
    <w:p w14:paraId="667D775D" w14:textId="77777777" w:rsidR="00220FE1" w:rsidRPr="00D54224" w:rsidRDefault="00D5464D" w:rsidP="00A70CB7">
      <w:pPr>
        <w:tabs>
          <w:tab w:val="left" w:pos="-720"/>
          <w:tab w:val="left" w:pos="2250"/>
          <w:tab w:val="left" w:pos="4680"/>
        </w:tabs>
        <w:suppressAutoHyphens/>
        <w:rPr>
          <w:rFonts w:ascii="Arial" w:hAnsi="Arial" w:cs="Arial"/>
          <w:i/>
          <w:iCs/>
          <w:spacing w:val="-2"/>
          <w:sz w:val="22"/>
          <w:szCs w:val="22"/>
          <w:lang w:val="ru"/>
        </w:rPr>
      </w:pPr>
      <w:r w:rsidRPr="00D54224">
        <w:rPr>
          <w:rFonts w:ascii="Arial" w:hAnsi="Arial" w:cs="Arial"/>
          <w:i/>
          <w:iCs/>
          <w:caps/>
          <w:sz w:val="22"/>
          <w:szCs w:val="22"/>
          <w:lang w:val="ru"/>
        </w:rPr>
        <w:t>заявление переводчика</w:t>
      </w:r>
      <w:r w:rsidRPr="00D54224">
        <w:rPr>
          <w:rFonts w:ascii="Arial" w:hAnsi="Arial" w:cs="Arial"/>
          <w:i/>
          <w:iCs/>
          <w:sz w:val="22"/>
          <w:szCs w:val="22"/>
          <w:lang w:val="ru"/>
        </w:rPr>
        <w:t>:</w:t>
      </w:r>
      <w:r w:rsidRPr="00D54224">
        <w:rPr>
          <w:rFonts w:ascii="Arial" w:hAnsi="Arial" w:cs="Arial"/>
          <w:i/>
          <w:iCs/>
          <w:sz w:val="22"/>
          <w:szCs w:val="22"/>
          <w:lang w:val="ru"/>
        </w:rPr>
        <w:br/>
        <w:t xml:space="preserve">я являюсь сертифицированным или зарегистрированным переводчиком, или суд признал меня иным образом квалифицированным переводчиком на </w:t>
      </w:r>
      <w:r w:rsidRPr="00D54224">
        <w:rPr>
          <w:rFonts w:ascii="Arial" w:hAnsi="Arial" w:cs="Arial"/>
          <w:sz w:val="22"/>
          <w:szCs w:val="22"/>
          <w:lang w:val="ru"/>
        </w:rPr>
        <w:tab/>
      </w:r>
      <w:r w:rsidRPr="00D54224">
        <w:rPr>
          <w:rFonts w:ascii="Arial" w:hAnsi="Arial" w:cs="Arial"/>
          <w:sz w:val="22"/>
          <w:szCs w:val="22"/>
          <w:lang w:val="ru"/>
        </w:rPr>
        <w:tab/>
      </w:r>
      <w:r w:rsidRPr="00D54224">
        <w:rPr>
          <w:rFonts w:ascii="Arial" w:hAnsi="Arial" w:cs="Arial"/>
          <w:i/>
          <w:iCs/>
          <w:sz w:val="22"/>
          <w:szCs w:val="22"/>
          <w:lang w:val="ru"/>
        </w:rPr>
        <w:t xml:space="preserve"> язык, который понятен ответчику. Я перевел (-а) данный документ и Заявление несовершеннолетнего об отсрочке решения суда для ответчика с английского на этот язык. Я заявляю под страхом наказания за лжесвидетельство по законам штата Вашингтон, что вышеизложенное является правдивым и точным.</w:t>
      </w:r>
    </w:p>
    <w:p w14:paraId="765926CA" w14:textId="77777777" w:rsidR="00D5464D" w:rsidRPr="00D54224" w:rsidRDefault="00220FE1" w:rsidP="0085046F">
      <w:pPr>
        <w:tabs>
          <w:tab w:val="left" w:pos="-720"/>
          <w:tab w:val="left" w:pos="9180"/>
        </w:tabs>
        <w:suppressAutoHyphens/>
        <w:spacing w:before="240"/>
        <w:rPr>
          <w:rFonts w:ascii="Arial" w:hAnsi="Arial" w:cs="Arial"/>
          <w:spacing w:val="-2"/>
          <w:sz w:val="22"/>
          <w:szCs w:val="22"/>
        </w:rPr>
      </w:pPr>
      <w:r w:rsidRPr="00D54224">
        <w:rPr>
          <w:rFonts w:ascii="Arial" w:hAnsi="Arial" w:cs="Arial"/>
          <w:sz w:val="22"/>
          <w:szCs w:val="22"/>
        </w:rPr>
        <w:t>Signed at (</w:t>
      </w:r>
      <w:proofErr w:type="gramStart"/>
      <w:r w:rsidRPr="00D54224">
        <w:rPr>
          <w:rFonts w:ascii="Arial" w:hAnsi="Arial" w:cs="Arial"/>
          <w:sz w:val="22"/>
          <w:szCs w:val="22"/>
        </w:rPr>
        <w:t>city) _</w:t>
      </w:r>
      <w:proofErr w:type="gramEnd"/>
      <w:r w:rsidRPr="00D54224">
        <w:rPr>
          <w:rFonts w:ascii="Arial" w:hAnsi="Arial" w:cs="Arial"/>
          <w:sz w:val="22"/>
          <w:szCs w:val="22"/>
        </w:rPr>
        <w:t>__________________________, (state) _______, on (date) _______________.</w:t>
      </w:r>
    </w:p>
    <w:p w14:paraId="553204D3" w14:textId="77777777" w:rsidR="00220FE1" w:rsidRPr="00D54224" w:rsidRDefault="00D5464D" w:rsidP="00462393">
      <w:pPr>
        <w:tabs>
          <w:tab w:val="left" w:pos="-720"/>
          <w:tab w:val="left" w:pos="4770"/>
          <w:tab w:val="left" w:pos="6390"/>
          <w:tab w:val="left" w:pos="9180"/>
        </w:tabs>
        <w:suppressAutoHyphens/>
        <w:rPr>
          <w:rFonts w:ascii="Arial" w:hAnsi="Arial" w:cs="Arial"/>
          <w:i/>
          <w:iCs/>
          <w:spacing w:val="-2"/>
          <w:sz w:val="22"/>
          <w:szCs w:val="22"/>
        </w:rPr>
      </w:pPr>
      <w:r w:rsidRPr="00D54224">
        <w:rPr>
          <w:rFonts w:ascii="Arial" w:hAnsi="Arial" w:cs="Arial"/>
          <w:i/>
          <w:iCs/>
          <w:sz w:val="22"/>
          <w:szCs w:val="22"/>
          <w:lang w:val="ru"/>
        </w:rPr>
        <w:t xml:space="preserve">Подписано в (город) </w:t>
      </w:r>
      <w:r w:rsidRPr="00D54224">
        <w:rPr>
          <w:rFonts w:ascii="Arial" w:hAnsi="Arial" w:cs="Arial"/>
          <w:sz w:val="22"/>
          <w:szCs w:val="22"/>
          <w:lang w:val="ru"/>
        </w:rPr>
        <w:tab/>
      </w:r>
      <w:r w:rsidRPr="00D54224">
        <w:rPr>
          <w:rFonts w:ascii="Arial" w:hAnsi="Arial" w:cs="Arial"/>
          <w:i/>
          <w:iCs/>
          <w:sz w:val="22"/>
          <w:szCs w:val="22"/>
          <w:lang w:val="ru"/>
        </w:rPr>
        <w:t xml:space="preserve">, (штат) </w:t>
      </w:r>
      <w:r w:rsidRPr="00D54224">
        <w:rPr>
          <w:rFonts w:ascii="Arial" w:hAnsi="Arial" w:cs="Arial"/>
          <w:sz w:val="22"/>
          <w:szCs w:val="22"/>
          <w:lang w:val="ru"/>
        </w:rPr>
        <w:tab/>
      </w:r>
      <w:r w:rsidRPr="00D54224">
        <w:rPr>
          <w:rFonts w:ascii="Arial" w:hAnsi="Arial" w:cs="Arial"/>
          <w:i/>
          <w:iCs/>
          <w:sz w:val="22"/>
          <w:szCs w:val="22"/>
          <w:lang w:val="ru"/>
        </w:rPr>
        <w:t>, (дата)</w:t>
      </w:r>
    </w:p>
    <w:p w14:paraId="7AEFECCA" w14:textId="77777777" w:rsidR="00AF53E5" w:rsidRPr="00D54224" w:rsidRDefault="00AF53E5" w:rsidP="0085046F">
      <w:pPr>
        <w:tabs>
          <w:tab w:val="left" w:pos="-720"/>
          <w:tab w:val="left" w:pos="4950"/>
          <w:tab w:val="left" w:pos="9180"/>
        </w:tabs>
        <w:suppressAutoHyphens/>
        <w:rPr>
          <w:rFonts w:ascii="Arial" w:hAnsi="Arial" w:cs="Arial"/>
          <w:spacing w:val="-2"/>
          <w:sz w:val="22"/>
          <w:szCs w:val="22"/>
        </w:rPr>
      </w:pPr>
    </w:p>
    <w:p w14:paraId="615BEEED" w14:textId="77777777" w:rsidR="00AF53E5" w:rsidRPr="00D54224" w:rsidRDefault="00AF53E5" w:rsidP="00462393">
      <w:pPr>
        <w:tabs>
          <w:tab w:val="left" w:pos="-720"/>
          <w:tab w:val="left" w:pos="4320"/>
          <w:tab w:val="left" w:pos="5040"/>
          <w:tab w:val="left" w:pos="9180"/>
        </w:tabs>
        <w:suppressAutoHyphens/>
        <w:spacing w:before="240"/>
        <w:rPr>
          <w:rFonts w:ascii="Arial" w:hAnsi="Arial" w:cs="Arial"/>
          <w:spacing w:val="-2"/>
          <w:sz w:val="20"/>
          <w:szCs w:val="22"/>
          <w:u w:val="single"/>
        </w:rPr>
      </w:pPr>
      <w:r w:rsidRPr="00D54224">
        <w:rPr>
          <w:rFonts w:ascii="Arial" w:hAnsi="Arial" w:cs="Arial"/>
          <w:sz w:val="20"/>
          <w:szCs w:val="22"/>
          <w:u w:val="single"/>
        </w:rPr>
        <w:tab/>
      </w:r>
      <w:r w:rsidRPr="00D54224">
        <w:rPr>
          <w:rFonts w:ascii="Arial" w:hAnsi="Arial" w:cs="Arial"/>
          <w:sz w:val="20"/>
          <w:szCs w:val="22"/>
        </w:rPr>
        <w:tab/>
      </w:r>
      <w:r w:rsidRPr="00D54224">
        <w:rPr>
          <w:rFonts w:ascii="Arial" w:hAnsi="Arial" w:cs="Arial"/>
          <w:sz w:val="20"/>
          <w:szCs w:val="22"/>
          <w:u w:val="single"/>
        </w:rPr>
        <w:tab/>
      </w:r>
    </w:p>
    <w:p w14:paraId="1EE9E985" w14:textId="77777777" w:rsidR="00D5464D" w:rsidRPr="00D54224" w:rsidRDefault="00220FE1" w:rsidP="0085046F">
      <w:pPr>
        <w:tabs>
          <w:tab w:val="left" w:pos="-720"/>
          <w:tab w:val="left" w:pos="5040"/>
          <w:tab w:val="left" w:pos="9180"/>
        </w:tabs>
        <w:suppressAutoHyphens/>
        <w:rPr>
          <w:rFonts w:ascii="Arial" w:hAnsi="Arial" w:cs="Arial"/>
          <w:spacing w:val="-2"/>
          <w:sz w:val="22"/>
          <w:szCs w:val="22"/>
        </w:rPr>
      </w:pPr>
      <w:r w:rsidRPr="00D54224">
        <w:rPr>
          <w:rFonts w:ascii="Arial" w:hAnsi="Arial" w:cs="Arial"/>
          <w:sz w:val="22"/>
          <w:szCs w:val="22"/>
        </w:rPr>
        <w:t>Interpreter</w:t>
      </w:r>
      <w:r w:rsidRPr="00D54224">
        <w:rPr>
          <w:rFonts w:ascii="Arial" w:hAnsi="Arial" w:cs="Arial"/>
          <w:sz w:val="22"/>
          <w:szCs w:val="22"/>
        </w:rPr>
        <w:tab/>
        <w:t>Print Name</w:t>
      </w:r>
    </w:p>
    <w:p w14:paraId="0EB04A9E" w14:textId="77777777" w:rsidR="00220FE1" w:rsidRPr="00D54224" w:rsidRDefault="00D5464D" w:rsidP="00A70CB7">
      <w:pPr>
        <w:tabs>
          <w:tab w:val="left" w:pos="-720"/>
          <w:tab w:val="left" w:pos="5040"/>
          <w:tab w:val="left" w:pos="9180"/>
        </w:tabs>
        <w:suppressAutoHyphens/>
        <w:rPr>
          <w:rFonts w:ascii="Arial" w:hAnsi="Arial" w:cs="Arial"/>
          <w:i/>
          <w:iCs/>
          <w:spacing w:val="-2"/>
          <w:sz w:val="22"/>
          <w:szCs w:val="22"/>
          <w:u w:val="single"/>
        </w:rPr>
      </w:pPr>
      <w:r w:rsidRPr="00D54224">
        <w:rPr>
          <w:rFonts w:ascii="Arial" w:hAnsi="Arial" w:cs="Arial"/>
          <w:i/>
          <w:iCs/>
          <w:sz w:val="22"/>
          <w:szCs w:val="22"/>
          <w:lang w:val="ru"/>
        </w:rPr>
        <w:t>Устный переводчик</w:t>
      </w:r>
      <w:r w:rsidRPr="00D54224">
        <w:rPr>
          <w:rFonts w:ascii="Arial" w:hAnsi="Arial" w:cs="Arial"/>
          <w:sz w:val="22"/>
          <w:szCs w:val="22"/>
          <w:lang w:val="ru"/>
        </w:rPr>
        <w:tab/>
      </w:r>
      <w:r w:rsidRPr="00D54224">
        <w:rPr>
          <w:rFonts w:ascii="Arial" w:hAnsi="Arial" w:cs="Arial"/>
          <w:i/>
          <w:iCs/>
          <w:sz w:val="22"/>
          <w:szCs w:val="22"/>
          <w:lang w:val="ru"/>
        </w:rPr>
        <w:t>Имя и фамилия печатными буквами</w:t>
      </w:r>
    </w:p>
    <w:p w14:paraId="1C2B44D3" w14:textId="77777777" w:rsidR="00D5464D" w:rsidRPr="00D54224" w:rsidRDefault="00220FE1" w:rsidP="0085046F">
      <w:pPr>
        <w:tabs>
          <w:tab w:val="left" w:pos="4320"/>
          <w:tab w:val="left" w:pos="5040"/>
          <w:tab w:val="left" w:pos="9270"/>
        </w:tabs>
        <w:spacing w:before="360"/>
        <w:rPr>
          <w:rFonts w:ascii="Arial" w:hAnsi="Arial"/>
          <w:sz w:val="20"/>
          <w:u w:val="single"/>
        </w:rPr>
      </w:pPr>
      <w:r w:rsidRPr="00D54224">
        <w:rPr>
          <w:rFonts w:ascii="Arial" w:hAnsi="Arial"/>
          <w:sz w:val="22"/>
          <w:szCs w:val="22"/>
        </w:rPr>
        <w:t xml:space="preserve">Dated: </w:t>
      </w:r>
      <w:r w:rsidRPr="00D54224">
        <w:rPr>
          <w:rFonts w:ascii="Arial" w:hAnsi="Arial"/>
          <w:sz w:val="22"/>
          <w:szCs w:val="22"/>
          <w:u w:val="single"/>
        </w:rPr>
        <w:tab/>
      </w:r>
      <w:r w:rsidRPr="00D54224">
        <w:rPr>
          <w:rFonts w:ascii="Arial" w:hAnsi="Arial"/>
          <w:sz w:val="22"/>
          <w:szCs w:val="22"/>
        </w:rPr>
        <w:tab/>
      </w:r>
      <w:r w:rsidRPr="00D54224">
        <w:rPr>
          <w:rFonts w:ascii="Arial" w:hAnsi="Arial"/>
          <w:sz w:val="20"/>
          <w:u w:val="single"/>
        </w:rPr>
        <w:tab/>
      </w:r>
    </w:p>
    <w:p w14:paraId="42FC19AF" w14:textId="77777777" w:rsidR="00D5464D" w:rsidRPr="00D54224" w:rsidRDefault="00D5464D" w:rsidP="00462393">
      <w:pPr>
        <w:tabs>
          <w:tab w:val="left" w:pos="4320"/>
          <w:tab w:val="left" w:pos="5040"/>
          <w:tab w:val="left" w:pos="9270"/>
        </w:tabs>
        <w:rPr>
          <w:rFonts w:ascii="Arial" w:hAnsi="Arial"/>
          <w:b/>
          <w:sz w:val="22"/>
          <w:szCs w:val="22"/>
        </w:rPr>
      </w:pPr>
      <w:r w:rsidRPr="00D54224">
        <w:rPr>
          <w:rFonts w:ascii="Arial" w:hAnsi="Arial"/>
          <w:i/>
          <w:iCs/>
          <w:sz w:val="22"/>
          <w:szCs w:val="22"/>
          <w:lang w:val="ru"/>
        </w:rPr>
        <w:t>Дата:</w:t>
      </w:r>
      <w:r w:rsidRPr="00D54224">
        <w:rPr>
          <w:rFonts w:ascii="Arial" w:hAnsi="Arial"/>
          <w:i/>
          <w:iCs/>
          <w:sz w:val="22"/>
          <w:szCs w:val="22"/>
        </w:rPr>
        <w:tab/>
      </w:r>
      <w:r w:rsidRPr="00D54224">
        <w:rPr>
          <w:rFonts w:ascii="Arial" w:hAnsi="Arial"/>
          <w:i/>
          <w:iCs/>
          <w:sz w:val="22"/>
          <w:szCs w:val="22"/>
        </w:rPr>
        <w:tab/>
      </w:r>
      <w:r w:rsidRPr="00D54224">
        <w:rPr>
          <w:rFonts w:ascii="Arial" w:hAnsi="Arial"/>
          <w:b/>
          <w:bCs/>
          <w:sz w:val="22"/>
          <w:szCs w:val="22"/>
        </w:rPr>
        <w:t>JUDGE/COMMISSIONER</w:t>
      </w:r>
    </w:p>
    <w:p w14:paraId="5C722FE8" w14:textId="77777777" w:rsidR="00220FE1" w:rsidRPr="00D54224" w:rsidRDefault="00D5464D" w:rsidP="00A70CB7">
      <w:pPr>
        <w:tabs>
          <w:tab w:val="left" w:pos="5040"/>
        </w:tabs>
        <w:rPr>
          <w:rFonts w:ascii="Arial" w:hAnsi="Arial"/>
          <w:b/>
          <w:i/>
          <w:iCs/>
          <w:sz w:val="22"/>
          <w:szCs w:val="22"/>
        </w:rPr>
      </w:pPr>
      <w:r w:rsidRPr="00D54224">
        <w:rPr>
          <w:rFonts w:ascii="Arial" w:hAnsi="Arial"/>
          <w:i/>
          <w:iCs/>
          <w:sz w:val="20"/>
        </w:rPr>
        <w:tab/>
      </w:r>
      <w:r w:rsidRPr="00D54224">
        <w:rPr>
          <w:rFonts w:ascii="Arial" w:hAnsi="Arial"/>
          <w:b/>
          <w:bCs/>
          <w:i/>
          <w:iCs/>
          <w:sz w:val="22"/>
          <w:szCs w:val="22"/>
          <w:lang w:val="ru"/>
        </w:rPr>
        <w:t>СУДЬЯ/МИРОВОЙ СУДЬЯ</w:t>
      </w:r>
    </w:p>
    <w:p w14:paraId="23A4AF40" w14:textId="77777777" w:rsidR="00D13ECE" w:rsidRPr="00D54224" w:rsidRDefault="00D13ECE" w:rsidP="0085046F">
      <w:pPr>
        <w:tabs>
          <w:tab w:val="left" w:pos="720"/>
        </w:tabs>
        <w:ind w:left="1440" w:hanging="1440"/>
        <w:rPr>
          <w:rFonts w:ascii="Arial" w:hAnsi="Arial"/>
          <w:b/>
          <w:sz w:val="22"/>
          <w:szCs w:val="22"/>
        </w:rPr>
      </w:pPr>
    </w:p>
    <w:p w14:paraId="7FE3E72A" w14:textId="77777777" w:rsidR="00220FE1" w:rsidRPr="00D54224" w:rsidRDefault="00220FE1" w:rsidP="003B3789">
      <w:pPr>
        <w:tabs>
          <w:tab w:val="left" w:pos="5040"/>
          <w:tab w:val="left" w:pos="9180"/>
        </w:tabs>
        <w:spacing w:before="240"/>
        <w:rPr>
          <w:rFonts w:ascii="Arial" w:hAnsi="Arial"/>
          <w:sz w:val="20"/>
          <w:u w:val="single"/>
        </w:rPr>
      </w:pPr>
      <w:r w:rsidRPr="00D54224">
        <w:rPr>
          <w:rFonts w:ascii="Arial" w:hAnsi="Arial"/>
          <w:sz w:val="20"/>
        </w:rPr>
        <w:lastRenderedPageBreak/>
        <w:tab/>
      </w:r>
      <w:r w:rsidRPr="00D54224">
        <w:rPr>
          <w:rFonts w:ascii="Arial" w:hAnsi="Arial"/>
          <w:sz w:val="20"/>
          <w:u w:val="single"/>
        </w:rPr>
        <w:tab/>
      </w:r>
    </w:p>
    <w:p w14:paraId="652829F2" w14:textId="77777777" w:rsidR="00D5464D" w:rsidRPr="00D54224" w:rsidRDefault="00220FE1" w:rsidP="0085046F">
      <w:pPr>
        <w:tabs>
          <w:tab w:val="left" w:pos="5040"/>
        </w:tabs>
        <w:rPr>
          <w:rFonts w:ascii="Arial" w:hAnsi="Arial"/>
          <w:sz w:val="22"/>
          <w:szCs w:val="22"/>
        </w:rPr>
      </w:pPr>
      <w:r w:rsidRPr="00D54224">
        <w:rPr>
          <w:rFonts w:ascii="Arial" w:hAnsi="Arial"/>
          <w:sz w:val="20"/>
        </w:rPr>
        <w:tab/>
      </w:r>
      <w:r w:rsidRPr="00D54224">
        <w:rPr>
          <w:rFonts w:ascii="Arial" w:hAnsi="Arial"/>
          <w:sz w:val="22"/>
          <w:szCs w:val="22"/>
        </w:rPr>
        <w:t>Respondent</w:t>
      </w:r>
    </w:p>
    <w:p w14:paraId="50DE1423" w14:textId="77777777" w:rsidR="00220FE1" w:rsidRPr="00D54224" w:rsidRDefault="00D5464D" w:rsidP="00A70CB7">
      <w:pPr>
        <w:tabs>
          <w:tab w:val="left" w:pos="5040"/>
        </w:tabs>
        <w:rPr>
          <w:rFonts w:ascii="Arial" w:hAnsi="Arial"/>
          <w:i/>
          <w:iCs/>
          <w:sz w:val="22"/>
          <w:szCs w:val="22"/>
        </w:rPr>
      </w:pPr>
      <w:r w:rsidRPr="00D54224">
        <w:rPr>
          <w:rFonts w:ascii="Arial" w:hAnsi="Arial"/>
          <w:i/>
          <w:iCs/>
          <w:sz w:val="20"/>
        </w:rPr>
        <w:tab/>
      </w:r>
      <w:r w:rsidRPr="00D54224">
        <w:rPr>
          <w:rFonts w:ascii="Arial" w:hAnsi="Arial"/>
          <w:i/>
          <w:iCs/>
          <w:sz w:val="22"/>
          <w:szCs w:val="22"/>
          <w:lang w:val="ru"/>
        </w:rPr>
        <w:t>Ответчик</w:t>
      </w:r>
    </w:p>
    <w:p w14:paraId="72B759C7" w14:textId="77777777" w:rsidR="00220FE1" w:rsidRPr="00D54224" w:rsidRDefault="00220FE1" w:rsidP="0085046F">
      <w:pPr>
        <w:tabs>
          <w:tab w:val="left" w:pos="720"/>
        </w:tabs>
        <w:ind w:left="1440" w:hanging="1440"/>
        <w:rPr>
          <w:rFonts w:ascii="Arial" w:hAnsi="Arial"/>
          <w:sz w:val="22"/>
          <w:szCs w:val="22"/>
        </w:rPr>
      </w:pPr>
    </w:p>
    <w:p w14:paraId="7EFC2A0A" w14:textId="77777777" w:rsidR="00D5464D" w:rsidRPr="00D54224" w:rsidRDefault="00220FE1" w:rsidP="0085046F">
      <w:pPr>
        <w:tabs>
          <w:tab w:val="left" w:pos="720"/>
        </w:tabs>
        <w:ind w:left="5040" w:hanging="5040"/>
        <w:rPr>
          <w:rFonts w:ascii="Arial" w:hAnsi="Arial"/>
          <w:sz w:val="22"/>
          <w:szCs w:val="22"/>
        </w:rPr>
      </w:pPr>
      <w:r w:rsidRPr="00D54224">
        <w:rPr>
          <w:rFonts w:ascii="Arial" w:hAnsi="Arial"/>
          <w:sz w:val="22"/>
          <w:szCs w:val="22"/>
        </w:rPr>
        <w:t>Presented by:</w:t>
      </w:r>
      <w:r w:rsidRPr="00D54224">
        <w:rPr>
          <w:rFonts w:ascii="Arial" w:hAnsi="Arial"/>
          <w:sz w:val="22"/>
          <w:szCs w:val="22"/>
        </w:rPr>
        <w:tab/>
        <w:t xml:space="preserve">Copy Received; Approved </w:t>
      </w:r>
      <w:proofErr w:type="gramStart"/>
      <w:r w:rsidRPr="00D54224">
        <w:rPr>
          <w:rFonts w:ascii="Arial" w:hAnsi="Arial"/>
          <w:sz w:val="22"/>
          <w:szCs w:val="22"/>
        </w:rPr>
        <w:t>For</w:t>
      </w:r>
      <w:proofErr w:type="gramEnd"/>
      <w:r w:rsidRPr="00D54224">
        <w:rPr>
          <w:rFonts w:ascii="Arial" w:hAnsi="Arial"/>
          <w:sz w:val="22"/>
          <w:szCs w:val="22"/>
        </w:rPr>
        <w:t xml:space="preserve"> Entry; Notice of Presentation Waived:</w:t>
      </w:r>
    </w:p>
    <w:p w14:paraId="2AE5C07D" w14:textId="77777777" w:rsidR="00220FE1" w:rsidRPr="00D54224" w:rsidRDefault="00D5464D" w:rsidP="00A70CB7">
      <w:pPr>
        <w:tabs>
          <w:tab w:val="left" w:pos="720"/>
        </w:tabs>
        <w:ind w:left="5040" w:hanging="5040"/>
        <w:rPr>
          <w:rFonts w:ascii="Arial" w:hAnsi="Arial"/>
          <w:i/>
          <w:iCs/>
          <w:sz w:val="22"/>
          <w:szCs w:val="22"/>
        </w:rPr>
      </w:pPr>
      <w:r w:rsidRPr="00D54224">
        <w:rPr>
          <w:rFonts w:ascii="Arial" w:hAnsi="Arial"/>
          <w:i/>
          <w:iCs/>
          <w:sz w:val="22"/>
          <w:szCs w:val="22"/>
          <w:lang w:val="ru"/>
        </w:rPr>
        <w:t>Кем представлен:</w:t>
      </w:r>
      <w:r w:rsidRPr="00D54224">
        <w:rPr>
          <w:rFonts w:ascii="Arial" w:hAnsi="Arial"/>
          <w:sz w:val="22"/>
          <w:szCs w:val="22"/>
          <w:lang w:val="ru"/>
        </w:rPr>
        <w:tab/>
      </w:r>
      <w:r w:rsidRPr="00D54224">
        <w:rPr>
          <w:rFonts w:ascii="Arial" w:hAnsi="Arial"/>
          <w:i/>
          <w:iCs/>
          <w:sz w:val="22"/>
          <w:szCs w:val="22"/>
          <w:lang w:val="ru"/>
        </w:rPr>
        <w:t>Копия получена; одобрено к занесению в материалы дела; уведомление о представлении отменено:</w:t>
      </w:r>
    </w:p>
    <w:p w14:paraId="4B1642D1" w14:textId="77777777" w:rsidR="00220FE1" w:rsidRPr="00D54224" w:rsidRDefault="00220FE1" w:rsidP="00160424">
      <w:pPr>
        <w:tabs>
          <w:tab w:val="left" w:pos="0"/>
          <w:tab w:val="left" w:pos="4320"/>
          <w:tab w:val="left" w:pos="5040"/>
          <w:tab w:val="left" w:pos="9180"/>
        </w:tabs>
        <w:spacing w:before="240"/>
        <w:rPr>
          <w:rFonts w:ascii="Arial" w:hAnsi="Arial"/>
          <w:sz w:val="22"/>
          <w:szCs w:val="22"/>
          <w:u w:val="single"/>
        </w:rPr>
      </w:pPr>
      <w:r w:rsidRPr="00D54224">
        <w:rPr>
          <w:rFonts w:ascii="Arial" w:hAnsi="Arial"/>
          <w:sz w:val="22"/>
          <w:szCs w:val="22"/>
          <w:u w:val="single"/>
        </w:rPr>
        <w:tab/>
      </w:r>
      <w:r w:rsidRPr="00D54224">
        <w:rPr>
          <w:rFonts w:ascii="Arial" w:hAnsi="Arial"/>
          <w:sz w:val="22"/>
          <w:szCs w:val="22"/>
        </w:rPr>
        <w:tab/>
      </w:r>
      <w:r w:rsidRPr="00D54224">
        <w:rPr>
          <w:rFonts w:ascii="Arial" w:hAnsi="Arial"/>
          <w:sz w:val="22"/>
          <w:szCs w:val="22"/>
          <w:u w:val="single"/>
        </w:rPr>
        <w:tab/>
      </w:r>
    </w:p>
    <w:p w14:paraId="300E29BD" w14:textId="77777777" w:rsidR="00D5464D" w:rsidRPr="00D54224" w:rsidRDefault="00220FE1" w:rsidP="0085046F">
      <w:pPr>
        <w:tabs>
          <w:tab w:val="left" w:pos="720"/>
          <w:tab w:val="left" w:pos="5040"/>
        </w:tabs>
        <w:ind w:left="1440" w:hanging="1440"/>
        <w:rPr>
          <w:rFonts w:ascii="Arial" w:hAnsi="Arial"/>
          <w:sz w:val="22"/>
          <w:szCs w:val="22"/>
        </w:rPr>
      </w:pPr>
      <w:r w:rsidRPr="00D54224">
        <w:rPr>
          <w:rFonts w:ascii="Arial" w:hAnsi="Arial"/>
          <w:sz w:val="22"/>
          <w:szCs w:val="22"/>
        </w:rPr>
        <w:t>Signature</w:t>
      </w:r>
      <w:r w:rsidRPr="00D54224">
        <w:rPr>
          <w:rFonts w:ascii="Arial" w:hAnsi="Arial"/>
          <w:sz w:val="22"/>
          <w:szCs w:val="22"/>
        </w:rPr>
        <w:tab/>
      </w:r>
      <w:r w:rsidRPr="00D54224">
        <w:rPr>
          <w:rFonts w:ascii="Arial" w:hAnsi="Arial"/>
          <w:sz w:val="22"/>
          <w:szCs w:val="22"/>
        </w:rPr>
        <w:tab/>
        <w:t>Deputy Prosecuting Attorney</w:t>
      </w:r>
    </w:p>
    <w:p w14:paraId="2A63FB06" w14:textId="77777777" w:rsidR="00220FE1" w:rsidRPr="00D54224" w:rsidRDefault="00D5464D" w:rsidP="00A70CB7">
      <w:pPr>
        <w:tabs>
          <w:tab w:val="left" w:pos="720"/>
          <w:tab w:val="left" w:pos="5040"/>
        </w:tabs>
        <w:ind w:left="1440" w:hanging="1440"/>
        <w:rPr>
          <w:rFonts w:ascii="Arial" w:hAnsi="Arial"/>
          <w:i/>
          <w:iCs/>
          <w:sz w:val="22"/>
          <w:szCs w:val="22"/>
        </w:rPr>
      </w:pPr>
      <w:r w:rsidRPr="00D54224">
        <w:rPr>
          <w:rFonts w:ascii="Arial" w:hAnsi="Arial"/>
          <w:i/>
          <w:iCs/>
          <w:sz w:val="22"/>
          <w:szCs w:val="22"/>
          <w:lang w:val="ru"/>
        </w:rPr>
        <w:t>Подпись</w:t>
      </w:r>
      <w:r w:rsidRPr="00D54224">
        <w:rPr>
          <w:rFonts w:ascii="Arial" w:hAnsi="Arial"/>
          <w:sz w:val="22"/>
          <w:szCs w:val="22"/>
          <w:lang w:val="ru"/>
        </w:rPr>
        <w:tab/>
      </w:r>
      <w:r w:rsidRPr="00D54224">
        <w:rPr>
          <w:rFonts w:ascii="Arial" w:hAnsi="Arial"/>
          <w:sz w:val="22"/>
          <w:szCs w:val="22"/>
          <w:lang w:val="ru"/>
        </w:rPr>
        <w:tab/>
      </w:r>
      <w:r w:rsidRPr="00D54224">
        <w:rPr>
          <w:rFonts w:ascii="Arial" w:hAnsi="Arial"/>
          <w:i/>
          <w:iCs/>
          <w:sz w:val="22"/>
          <w:szCs w:val="22"/>
          <w:lang w:val="ru"/>
        </w:rPr>
        <w:t>Помощник прокурора</w:t>
      </w:r>
    </w:p>
    <w:p w14:paraId="58A1D3F8" w14:textId="77777777" w:rsidR="00220FE1" w:rsidRPr="00D54224" w:rsidRDefault="00220FE1" w:rsidP="00160424">
      <w:pPr>
        <w:tabs>
          <w:tab w:val="left" w:pos="4320"/>
          <w:tab w:val="left" w:pos="5040"/>
          <w:tab w:val="left" w:pos="9180"/>
        </w:tabs>
        <w:spacing w:before="240"/>
        <w:rPr>
          <w:rFonts w:ascii="Arial" w:hAnsi="Arial"/>
          <w:sz w:val="22"/>
          <w:szCs w:val="22"/>
          <w:u w:val="single"/>
        </w:rPr>
      </w:pPr>
      <w:r w:rsidRPr="00D54224">
        <w:rPr>
          <w:rFonts w:ascii="Arial" w:hAnsi="Arial"/>
          <w:sz w:val="22"/>
          <w:szCs w:val="22"/>
          <w:u w:val="single"/>
        </w:rPr>
        <w:tab/>
      </w:r>
      <w:r w:rsidRPr="00D54224">
        <w:rPr>
          <w:rFonts w:ascii="Arial" w:hAnsi="Arial"/>
          <w:sz w:val="22"/>
          <w:szCs w:val="22"/>
        </w:rPr>
        <w:tab/>
      </w:r>
      <w:r w:rsidRPr="00D54224">
        <w:rPr>
          <w:rFonts w:ascii="Arial" w:hAnsi="Arial"/>
          <w:sz w:val="22"/>
          <w:szCs w:val="22"/>
          <w:u w:val="single"/>
        </w:rPr>
        <w:tab/>
      </w:r>
    </w:p>
    <w:p w14:paraId="534DB32D" w14:textId="77777777" w:rsidR="00D5464D" w:rsidRPr="00D54224" w:rsidRDefault="00220FE1" w:rsidP="0085046F">
      <w:pPr>
        <w:tabs>
          <w:tab w:val="left" w:pos="720"/>
          <w:tab w:val="left" w:pos="3330"/>
          <w:tab w:val="left" w:pos="5040"/>
          <w:tab w:val="left" w:pos="8100"/>
        </w:tabs>
        <w:rPr>
          <w:rFonts w:ascii="Arial" w:hAnsi="Arial"/>
          <w:sz w:val="22"/>
          <w:szCs w:val="22"/>
        </w:rPr>
      </w:pPr>
      <w:r w:rsidRPr="00D54224">
        <w:rPr>
          <w:rFonts w:ascii="Arial" w:hAnsi="Arial"/>
          <w:sz w:val="22"/>
          <w:szCs w:val="22"/>
        </w:rPr>
        <w:t>Print Name</w:t>
      </w:r>
      <w:r w:rsidRPr="00D54224">
        <w:rPr>
          <w:rFonts w:ascii="Arial" w:hAnsi="Arial"/>
          <w:sz w:val="22"/>
          <w:szCs w:val="22"/>
        </w:rPr>
        <w:tab/>
        <w:t>WSBA No.</w:t>
      </w:r>
      <w:r w:rsidRPr="00D54224">
        <w:rPr>
          <w:rFonts w:ascii="Arial" w:hAnsi="Arial"/>
          <w:sz w:val="22"/>
          <w:szCs w:val="22"/>
        </w:rPr>
        <w:tab/>
        <w:t xml:space="preserve">Print Name </w:t>
      </w:r>
      <w:r w:rsidRPr="00D54224">
        <w:rPr>
          <w:rFonts w:ascii="Arial" w:hAnsi="Arial"/>
          <w:sz w:val="22"/>
          <w:szCs w:val="22"/>
        </w:rPr>
        <w:tab/>
        <w:t>WSBA No.</w:t>
      </w:r>
    </w:p>
    <w:p w14:paraId="66DF9645" w14:textId="77777777" w:rsidR="00220FE1" w:rsidRPr="006B3DCE" w:rsidRDefault="00D5464D" w:rsidP="00A70CB7">
      <w:pPr>
        <w:tabs>
          <w:tab w:val="left" w:pos="720"/>
          <w:tab w:val="left" w:pos="3330"/>
          <w:tab w:val="left" w:pos="5040"/>
          <w:tab w:val="left" w:pos="8100"/>
        </w:tabs>
        <w:rPr>
          <w:rFonts w:ascii="Arial Narrow" w:hAnsi="Arial Narrow"/>
          <w:i/>
          <w:iCs/>
          <w:sz w:val="22"/>
          <w:szCs w:val="22"/>
          <w:highlight w:val="yellow"/>
        </w:rPr>
      </w:pPr>
      <w:r w:rsidRPr="006B3DCE">
        <w:rPr>
          <w:rFonts w:ascii="Arial Narrow" w:hAnsi="Arial Narrow"/>
          <w:i/>
          <w:iCs/>
          <w:sz w:val="22"/>
          <w:szCs w:val="22"/>
          <w:lang w:val="ru"/>
        </w:rPr>
        <w:t>Имя и фамилия печатными буквами</w:t>
      </w:r>
      <w:r w:rsidRPr="006B3DCE">
        <w:rPr>
          <w:rFonts w:ascii="Arial Narrow" w:hAnsi="Arial Narrow"/>
          <w:sz w:val="22"/>
          <w:szCs w:val="22"/>
          <w:lang w:val="ru"/>
        </w:rPr>
        <w:tab/>
      </w:r>
      <w:r w:rsidRPr="006B3DCE">
        <w:rPr>
          <w:rFonts w:ascii="Arial Narrow" w:hAnsi="Arial Narrow"/>
          <w:i/>
          <w:iCs/>
          <w:sz w:val="22"/>
          <w:szCs w:val="22"/>
          <w:lang w:val="ru"/>
        </w:rPr>
        <w:t>№ WSBA</w:t>
      </w:r>
      <w:r w:rsidRPr="006B3DCE">
        <w:rPr>
          <w:rFonts w:ascii="Arial Narrow" w:hAnsi="Arial Narrow"/>
          <w:sz w:val="22"/>
          <w:szCs w:val="22"/>
          <w:lang w:val="ru"/>
        </w:rPr>
        <w:tab/>
      </w:r>
      <w:r w:rsidRPr="006B3DCE">
        <w:rPr>
          <w:rFonts w:ascii="Arial Narrow" w:hAnsi="Arial Narrow"/>
          <w:i/>
          <w:iCs/>
          <w:sz w:val="22"/>
          <w:szCs w:val="22"/>
          <w:lang w:val="ru"/>
        </w:rPr>
        <w:t xml:space="preserve">Имя и фамилия печатными буквами </w:t>
      </w:r>
      <w:r w:rsidR="006B3DCE">
        <w:rPr>
          <w:rFonts w:ascii="Arial Narrow" w:hAnsi="Arial Narrow"/>
          <w:sz w:val="22"/>
          <w:szCs w:val="22"/>
        </w:rPr>
        <w:t xml:space="preserve"> </w:t>
      </w:r>
      <w:r w:rsidRPr="006B3DCE">
        <w:rPr>
          <w:rFonts w:ascii="Arial Narrow" w:hAnsi="Arial Narrow"/>
          <w:i/>
          <w:iCs/>
          <w:sz w:val="22"/>
          <w:szCs w:val="22"/>
          <w:lang w:val="ru"/>
        </w:rPr>
        <w:t>№ WSBA</w:t>
      </w:r>
    </w:p>
    <w:sectPr w:rsidR="00220FE1" w:rsidRPr="006B3DCE" w:rsidSect="002E69EC">
      <w:footerReference w:type="default" r:id="rId8"/>
      <w:type w:val="continuous"/>
      <w:pgSz w:w="12240" w:h="15840" w:code="1"/>
      <w:pgMar w:top="1440" w:right="1440" w:bottom="1440" w:left="1440" w:header="0" w:footer="432" w:gutter="0"/>
      <w:pgNumType w:start="1"/>
      <w:cols w:sep="1"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B41A1" w14:textId="77777777" w:rsidR="00286040" w:rsidRDefault="00286040">
      <w:r>
        <w:separator/>
      </w:r>
    </w:p>
  </w:endnote>
  <w:endnote w:type="continuationSeparator" w:id="0">
    <w:p w14:paraId="11C5F990" w14:textId="77777777" w:rsidR="00286040" w:rsidRDefault="00286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7"/>
      <w:gridCol w:w="3130"/>
      <w:gridCol w:w="3103"/>
    </w:tblGrid>
    <w:tr w:rsidR="00FC3DC1" w:rsidRPr="00D54224" w14:paraId="677BE497" w14:textId="77777777" w:rsidTr="002D7C35">
      <w:tc>
        <w:tcPr>
          <w:tcW w:w="3192" w:type="dxa"/>
          <w:shd w:val="clear" w:color="auto" w:fill="auto"/>
        </w:tcPr>
        <w:p w14:paraId="74B89D29" w14:textId="77777777" w:rsidR="00FC3DC1" w:rsidRPr="00D54224" w:rsidRDefault="00FC3DC1" w:rsidP="00FC3DC1">
          <w:pPr>
            <w:tabs>
              <w:tab w:val="center" w:pos="4680"/>
            </w:tabs>
            <w:rPr>
              <w:rFonts w:ascii="Arial" w:hAnsi="Arial" w:cs="Arial"/>
              <w:spacing w:val="-2"/>
              <w:sz w:val="18"/>
              <w:szCs w:val="18"/>
            </w:rPr>
          </w:pPr>
          <w:r w:rsidRPr="00D54224">
            <w:rPr>
              <w:rFonts w:ascii="Arial" w:hAnsi="Arial" w:cs="Arial"/>
              <w:sz w:val="18"/>
              <w:szCs w:val="18"/>
            </w:rPr>
            <w:t>RCW 13.40.127</w:t>
          </w:r>
        </w:p>
        <w:p w14:paraId="69721B83" w14:textId="77777777" w:rsidR="00FC3DC1" w:rsidRPr="00D54224" w:rsidRDefault="00D54224" w:rsidP="00FC3DC1">
          <w:pPr>
            <w:tabs>
              <w:tab w:val="center" w:pos="4680"/>
            </w:tabs>
            <w:rPr>
              <w:rStyle w:val="PageNumber"/>
              <w:rFonts w:ascii="Arial" w:hAnsi="Arial" w:cs="Arial"/>
              <w:i/>
              <w:sz w:val="18"/>
              <w:szCs w:val="18"/>
            </w:rPr>
          </w:pPr>
          <w:r w:rsidRPr="00D54224">
            <w:rPr>
              <w:rFonts w:ascii="Arial" w:hAnsi="Arial" w:cs="Arial"/>
              <w:sz w:val="18"/>
              <w:szCs w:val="18"/>
            </w:rPr>
            <w:t xml:space="preserve">RU </w:t>
          </w:r>
          <w:r w:rsidR="00FC3DC1" w:rsidRPr="00D54224">
            <w:rPr>
              <w:rFonts w:ascii="Arial" w:hAnsi="Arial" w:cs="Arial"/>
              <w:i/>
              <w:iCs/>
              <w:sz w:val="18"/>
              <w:szCs w:val="18"/>
            </w:rPr>
            <w:t>(01/2023)</w:t>
          </w:r>
          <w:r>
            <w:rPr>
              <w:rFonts w:ascii="Arial" w:hAnsi="Arial" w:cs="Arial"/>
              <w:i/>
              <w:iCs/>
              <w:sz w:val="18"/>
              <w:szCs w:val="18"/>
            </w:rPr>
            <w:t xml:space="preserve"> </w:t>
          </w:r>
          <w:r w:rsidRPr="00D54224">
            <w:rPr>
              <w:rFonts w:ascii="Arial" w:hAnsi="Arial" w:cs="Arial"/>
              <w:sz w:val="18"/>
              <w:szCs w:val="18"/>
            </w:rPr>
            <w:t>Russian</w:t>
          </w:r>
        </w:p>
        <w:p w14:paraId="599666E6" w14:textId="77777777" w:rsidR="00FC3DC1" w:rsidRPr="00D54224" w:rsidRDefault="00FC3DC1" w:rsidP="00FC3DC1">
          <w:pPr>
            <w:tabs>
              <w:tab w:val="center" w:pos="4680"/>
            </w:tabs>
            <w:rPr>
              <w:rFonts w:ascii="Arial" w:hAnsi="Arial" w:cs="Arial"/>
              <w:b/>
              <w:sz w:val="18"/>
              <w:szCs w:val="18"/>
            </w:rPr>
          </w:pPr>
          <w:r w:rsidRPr="00D54224">
            <w:rPr>
              <w:rFonts w:ascii="Arial" w:hAnsi="Arial" w:cs="Arial"/>
              <w:b/>
              <w:bCs/>
              <w:sz w:val="18"/>
              <w:szCs w:val="18"/>
            </w:rPr>
            <w:t>WPF JU 07.1320</w:t>
          </w:r>
        </w:p>
      </w:tc>
      <w:tc>
        <w:tcPr>
          <w:tcW w:w="3192" w:type="dxa"/>
          <w:shd w:val="clear" w:color="auto" w:fill="auto"/>
        </w:tcPr>
        <w:p w14:paraId="79F67E7C" w14:textId="77777777" w:rsidR="00FC3DC1" w:rsidRPr="00D54224" w:rsidRDefault="00FC3DC1" w:rsidP="00FC3DC1">
          <w:pPr>
            <w:pStyle w:val="Footer"/>
            <w:tabs>
              <w:tab w:val="clear" w:pos="4320"/>
              <w:tab w:val="clear" w:pos="8640"/>
              <w:tab w:val="center" w:pos="4680"/>
              <w:tab w:val="right" w:pos="9360"/>
            </w:tabs>
            <w:jc w:val="center"/>
            <w:rPr>
              <w:rFonts w:ascii="Arial" w:hAnsi="Arial" w:cs="Arial"/>
              <w:sz w:val="18"/>
              <w:szCs w:val="18"/>
            </w:rPr>
          </w:pPr>
          <w:r w:rsidRPr="00D54224">
            <w:rPr>
              <w:rFonts w:ascii="Arial" w:hAnsi="Arial" w:cs="Arial"/>
              <w:sz w:val="18"/>
              <w:szCs w:val="18"/>
            </w:rPr>
            <w:t>Deferred Disposition Order</w:t>
          </w:r>
          <w:r w:rsidRPr="00D54224">
            <w:rPr>
              <w:rFonts w:ascii="Arial" w:hAnsi="Arial" w:cs="Arial"/>
              <w:sz w:val="18"/>
              <w:szCs w:val="18"/>
            </w:rPr>
            <w:br/>
          </w:r>
        </w:p>
        <w:p w14:paraId="005F61B2" w14:textId="509FFB9D" w:rsidR="00FC3DC1" w:rsidRPr="00D54224" w:rsidRDefault="00FC3DC1" w:rsidP="00FC3DC1">
          <w:pPr>
            <w:pStyle w:val="Footer"/>
            <w:tabs>
              <w:tab w:val="clear" w:pos="4320"/>
              <w:tab w:val="clear" w:pos="8640"/>
              <w:tab w:val="center" w:pos="4680"/>
              <w:tab w:val="right" w:pos="9360"/>
            </w:tabs>
            <w:jc w:val="center"/>
            <w:rPr>
              <w:rFonts w:ascii="Arial" w:hAnsi="Arial" w:cs="Arial"/>
              <w:b/>
              <w:sz w:val="18"/>
              <w:szCs w:val="18"/>
            </w:rPr>
          </w:pPr>
          <w:r w:rsidRPr="00D54224">
            <w:rPr>
              <w:rStyle w:val="PageNumber"/>
              <w:rFonts w:ascii="Arial" w:hAnsi="Arial" w:cs="Arial"/>
              <w:sz w:val="18"/>
              <w:szCs w:val="18"/>
            </w:rPr>
            <w:t>p.</w:t>
          </w:r>
          <w:r w:rsidRPr="00D54224">
            <w:rPr>
              <w:rStyle w:val="PageNumber"/>
              <w:rFonts w:ascii="Arial" w:hAnsi="Arial" w:cs="Arial"/>
              <w:b/>
              <w:bCs/>
              <w:sz w:val="18"/>
              <w:szCs w:val="18"/>
            </w:rPr>
            <w:t xml:space="preserve"> </w:t>
          </w:r>
          <w:r w:rsidRPr="00D54224">
            <w:rPr>
              <w:rStyle w:val="PageNumber"/>
              <w:rFonts w:ascii="Arial" w:hAnsi="Arial" w:cs="Arial"/>
              <w:b/>
              <w:bCs/>
              <w:sz w:val="18"/>
              <w:szCs w:val="18"/>
            </w:rPr>
            <w:fldChar w:fldCharType="begin"/>
          </w:r>
          <w:r w:rsidRPr="00D54224">
            <w:rPr>
              <w:rStyle w:val="PageNumber"/>
              <w:rFonts w:ascii="Arial" w:hAnsi="Arial" w:cs="Arial"/>
              <w:b/>
              <w:bCs/>
              <w:sz w:val="18"/>
              <w:szCs w:val="18"/>
            </w:rPr>
            <w:instrText xml:space="preserve"> PAGE </w:instrText>
          </w:r>
          <w:r w:rsidRPr="00D54224">
            <w:rPr>
              <w:rStyle w:val="PageNumber"/>
              <w:rFonts w:ascii="Arial" w:hAnsi="Arial" w:cs="Arial"/>
              <w:b/>
              <w:bCs/>
              <w:sz w:val="18"/>
              <w:szCs w:val="18"/>
            </w:rPr>
            <w:fldChar w:fldCharType="separate"/>
          </w:r>
          <w:r w:rsidRPr="00D54224">
            <w:rPr>
              <w:rStyle w:val="PageNumber"/>
              <w:rFonts w:ascii="Arial" w:hAnsi="Arial" w:cs="Arial"/>
              <w:b/>
              <w:bCs/>
              <w:noProof/>
              <w:sz w:val="18"/>
              <w:szCs w:val="18"/>
            </w:rPr>
            <w:t>7</w:t>
          </w:r>
          <w:r w:rsidRPr="00D54224">
            <w:rPr>
              <w:rStyle w:val="PageNumber"/>
              <w:rFonts w:ascii="Arial" w:hAnsi="Arial" w:cs="Arial"/>
              <w:b/>
              <w:bCs/>
              <w:sz w:val="18"/>
              <w:szCs w:val="18"/>
            </w:rPr>
            <w:fldChar w:fldCharType="end"/>
          </w:r>
          <w:r w:rsidRPr="00D54224">
            <w:rPr>
              <w:rStyle w:val="PageNumber"/>
              <w:rFonts w:ascii="Arial" w:hAnsi="Arial" w:cs="Arial"/>
              <w:b/>
              <w:bCs/>
              <w:sz w:val="18"/>
              <w:szCs w:val="18"/>
            </w:rPr>
            <w:t xml:space="preserve"> </w:t>
          </w:r>
          <w:r w:rsidRPr="00D54224">
            <w:rPr>
              <w:rStyle w:val="PageNumber"/>
              <w:rFonts w:ascii="Arial" w:hAnsi="Arial" w:cs="Arial"/>
              <w:sz w:val="18"/>
              <w:szCs w:val="18"/>
            </w:rPr>
            <w:t>of</w:t>
          </w:r>
          <w:r w:rsidRPr="00D54224">
            <w:rPr>
              <w:rStyle w:val="PageNumber"/>
              <w:rFonts w:ascii="Arial" w:hAnsi="Arial" w:cs="Arial"/>
              <w:b/>
              <w:bCs/>
              <w:sz w:val="18"/>
              <w:szCs w:val="18"/>
            </w:rPr>
            <w:t xml:space="preserve"> </w:t>
          </w:r>
          <w:r w:rsidRPr="00D54224">
            <w:rPr>
              <w:rStyle w:val="PageNumber"/>
              <w:rFonts w:ascii="Arial" w:hAnsi="Arial" w:cs="Arial"/>
              <w:b/>
              <w:bCs/>
              <w:sz w:val="18"/>
              <w:szCs w:val="18"/>
            </w:rPr>
            <w:fldChar w:fldCharType="begin"/>
          </w:r>
          <w:r w:rsidRPr="00D54224">
            <w:rPr>
              <w:rStyle w:val="PageNumber"/>
              <w:rFonts w:ascii="Arial" w:hAnsi="Arial" w:cs="Arial"/>
              <w:b/>
              <w:bCs/>
              <w:sz w:val="18"/>
              <w:szCs w:val="18"/>
            </w:rPr>
            <w:instrText xml:space="preserve"> SECTIONPAGES  </w:instrText>
          </w:r>
          <w:r w:rsidRPr="00D54224">
            <w:rPr>
              <w:rStyle w:val="PageNumber"/>
              <w:rFonts w:ascii="Arial" w:hAnsi="Arial" w:cs="Arial"/>
              <w:b/>
              <w:bCs/>
              <w:sz w:val="18"/>
              <w:szCs w:val="18"/>
            </w:rPr>
            <w:fldChar w:fldCharType="separate"/>
          </w:r>
          <w:r w:rsidR="006257F2">
            <w:rPr>
              <w:rStyle w:val="PageNumber"/>
              <w:rFonts w:ascii="Arial" w:hAnsi="Arial" w:cs="Arial"/>
              <w:b/>
              <w:bCs/>
              <w:noProof/>
              <w:sz w:val="18"/>
              <w:szCs w:val="18"/>
            </w:rPr>
            <w:t>13</w:t>
          </w:r>
          <w:r w:rsidRPr="00D54224">
            <w:rPr>
              <w:rStyle w:val="PageNumber"/>
              <w:rFonts w:ascii="Arial" w:hAnsi="Arial" w:cs="Arial"/>
              <w:b/>
              <w:bCs/>
              <w:sz w:val="18"/>
              <w:szCs w:val="18"/>
            </w:rPr>
            <w:fldChar w:fldCharType="end"/>
          </w:r>
        </w:p>
      </w:tc>
      <w:tc>
        <w:tcPr>
          <w:tcW w:w="3192" w:type="dxa"/>
          <w:shd w:val="clear" w:color="auto" w:fill="auto"/>
        </w:tcPr>
        <w:p w14:paraId="6633ACDF" w14:textId="77777777" w:rsidR="00FC3DC1" w:rsidRPr="00D54224" w:rsidRDefault="00FC3DC1" w:rsidP="00FC3DC1">
          <w:pPr>
            <w:pStyle w:val="Footer"/>
            <w:tabs>
              <w:tab w:val="clear" w:pos="4320"/>
              <w:tab w:val="clear" w:pos="8640"/>
              <w:tab w:val="center" w:pos="4680"/>
              <w:tab w:val="right" w:pos="9360"/>
            </w:tabs>
            <w:rPr>
              <w:rFonts w:ascii="Arial" w:hAnsi="Arial" w:cs="Arial"/>
              <w:sz w:val="18"/>
              <w:szCs w:val="18"/>
            </w:rPr>
          </w:pPr>
        </w:p>
      </w:tc>
    </w:tr>
  </w:tbl>
  <w:p w14:paraId="16FD6D91" w14:textId="77777777" w:rsidR="0074087F" w:rsidRPr="00D54224" w:rsidRDefault="0074087F" w:rsidP="00FC3DC1">
    <w:pPr>
      <w:pStyle w:val="Footer"/>
      <w:tabs>
        <w:tab w:val="clear" w:pos="8640"/>
        <w:tab w:val="right" w:pos="9990"/>
      </w:tabs>
      <w:rPr>
        <w:rFonts w:ascii="Tahoma" w:hAnsi="Tahom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03C093" w14:textId="77777777" w:rsidR="00286040" w:rsidRDefault="00286040">
      <w:r>
        <w:separator/>
      </w:r>
    </w:p>
  </w:footnote>
  <w:footnote w:type="continuationSeparator" w:id="0">
    <w:p w14:paraId="7F2D77F9" w14:textId="77777777" w:rsidR="00286040" w:rsidRDefault="002860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799FC5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34423241" o:spid="_x0000_i1025" type="#_x0000_t75" style="width:12pt;height:12pt;visibility:visible;mso-wrap-style:square" o:bordertopcolor="black" o:borderleftcolor="black" o:borderbottomcolor="black" o:borderrightcolor="black">
            <v:imagedata r:id="rId1" o:title=""/>
            <w10:bordertop type="single" width="6"/>
            <w10:borderleft type="single" width="6"/>
            <w10:borderbottom type="single" width="6"/>
            <w10:borderright type="single" width="6"/>
          </v:shape>
        </w:pict>
      </mc:Choice>
      <mc:Fallback>
        <w:drawing>
          <wp:inline distT="0" distB="0" distL="0" distR="0" wp14:anchorId="3E7C6AD1">
            <wp:extent cx="152400" cy="152400"/>
            <wp:effectExtent l="19050" t="19050" r="0" b="0"/>
            <wp:docPr id="834423241" name="Picture 834423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w="9525" cmpd="sng">
                      <a:solidFill>
                        <a:srgbClr val="000000"/>
                      </a:solidFill>
                      <a:miter lim="800000"/>
                      <a:headEnd/>
                      <a:tailEnd/>
                    </a:ln>
                    <a:effectLst/>
                  </pic:spPr>
                </pic:pic>
              </a:graphicData>
            </a:graphic>
          </wp:inline>
        </w:drawing>
      </mc:Fallback>
    </mc:AlternateContent>
  </w:numPicBullet>
  <w:abstractNum w:abstractNumId="0" w15:restartNumberingAfterBreak="0">
    <w:nsid w:val="143903B1"/>
    <w:multiLevelType w:val="multilevel"/>
    <w:tmpl w:val="7BE6BADC"/>
    <w:lvl w:ilvl="0">
      <w:start w:val="4"/>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abstractNum w:abstractNumId="1" w15:restartNumberingAfterBreak="0">
    <w:nsid w:val="1A375C02"/>
    <w:multiLevelType w:val="singleLevel"/>
    <w:tmpl w:val="25A81560"/>
    <w:lvl w:ilvl="0">
      <w:start w:val="2"/>
      <w:numFmt w:val="upperLetter"/>
      <w:lvlText w:val="%1."/>
      <w:legacy w:legacy="1" w:legacySpace="120" w:legacyIndent="360"/>
      <w:lvlJc w:val="left"/>
      <w:pPr>
        <w:ind w:left="1080" w:hanging="360"/>
      </w:pPr>
    </w:lvl>
  </w:abstractNum>
  <w:abstractNum w:abstractNumId="2" w15:restartNumberingAfterBreak="0">
    <w:nsid w:val="23786C91"/>
    <w:multiLevelType w:val="multilevel"/>
    <w:tmpl w:val="B792FD88"/>
    <w:lvl w:ilvl="0">
      <w:start w:val="3"/>
      <w:numFmt w:val="decimal"/>
      <w:lvlText w:val="%1"/>
      <w:lvlJc w:val="left"/>
      <w:pPr>
        <w:ind w:left="375" w:hanging="375"/>
      </w:pPr>
      <w:rPr>
        <w:rFonts w:hint="default"/>
        <w:color w:val="FF0000"/>
      </w:rPr>
    </w:lvl>
    <w:lvl w:ilvl="1">
      <w:start w:val="22"/>
      <w:numFmt w:val="decimal"/>
      <w:lvlText w:val="%1.%2"/>
      <w:lvlJc w:val="left"/>
      <w:pPr>
        <w:ind w:left="645" w:hanging="375"/>
      </w:pPr>
      <w:rPr>
        <w:rFonts w:hint="default"/>
        <w:color w:val="FF0000"/>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440" w:hanging="1440"/>
      </w:pPr>
      <w:rPr>
        <w:rFonts w:hint="default"/>
        <w:color w:val="FF0000"/>
      </w:rPr>
    </w:lvl>
  </w:abstractNum>
  <w:abstractNum w:abstractNumId="3" w15:restartNumberingAfterBreak="0">
    <w:nsid w:val="5A6B0E9E"/>
    <w:multiLevelType w:val="hybridMultilevel"/>
    <w:tmpl w:val="7026C950"/>
    <w:lvl w:ilvl="0" w:tplc="B25E4FF6">
      <w:start w:val="1"/>
      <w:numFmt w:val="lowerLetter"/>
      <w:lvlText w:val="(%1)"/>
      <w:lvlJc w:val="left"/>
      <w:pPr>
        <w:ind w:left="1800" w:hanging="360"/>
      </w:pPr>
      <w:rPr>
        <w:rFonts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04040E0"/>
    <w:multiLevelType w:val="multilevel"/>
    <w:tmpl w:val="41BC4924"/>
    <w:lvl w:ilvl="0">
      <w:start w:val="3"/>
      <w:numFmt w:val="decimal"/>
      <w:lvlText w:val="%1"/>
      <w:lvlJc w:val="left"/>
      <w:pPr>
        <w:ind w:left="375" w:hanging="375"/>
      </w:pPr>
      <w:rPr>
        <w:rFonts w:hint="default"/>
      </w:rPr>
    </w:lvl>
    <w:lvl w:ilvl="1">
      <w:start w:val="2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210655101">
    <w:abstractNumId w:val="0"/>
  </w:num>
  <w:num w:numId="2" w16cid:durableId="565456063">
    <w:abstractNumId w:val="1"/>
  </w:num>
  <w:num w:numId="3" w16cid:durableId="1013922893">
    <w:abstractNumId w:val="3"/>
  </w:num>
  <w:num w:numId="4" w16cid:durableId="926036888">
    <w:abstractNumId w:val="4"/>
  </w:num>
  <w:num w:numId="5" w16cid:durableId="10849616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A6B"/>
    <w:rsid w:val="0000052E"/>
    <w:rsid w:val="00002A37"/>
    <w:rsid w:val="000044A0"/>
    <w:rsid w:val="00016A94"/>
    <w:rsid w:val="00043735"/>
    <w:rsid w:val="00066EF6"/>
    <w:rsid w:val="000678CA"/>
    <w:rsid w:val="0007607D"/>
    <w:rsid w:val="00091C4C"/>
    <w:rsid w:val="00092232"/>
    <w:rsid w:val="00092C9E"/>
    <w:rsid w:val="000A035D"/>
    <w:rsid w:val="000A4952"/>
    <w:rsid w:val="000A70FD"/>
    <w:rsid w:val="000C108F"/>
    <w:rsid w:val="000C382C"/>
    <w:rsid w:val="000D6199"/>
    <w:rsid w:val="000E6A53"/>
    <w:rsid w:val="000E7EAF"/>
    <w:rsid w:val="000F286D"/>
    <w:rsid w:val="000F4419"/>
    <w:rsid w:val="001135A0"/>
    <w:rsid w:val="00114730"/>
    <w:rsid w:val="00125538"/>
    <w:rsid w:val="00135F68"/>
    <w:rsid w:val="001434F5"/>
    <w:rsid w:val="00146776"/>
    <w:rsid w:val="0015696E"/>
    <w:rsid w:val="00156E9E"/>
    <w:rsid w:val="00160424"/>
    <w:rsid w:val="00183020"/>
    <w:rsid w:val="00187015"/>
    <w:rsid w:val="00196238"/>
    <w:rsid w:val="001B5AD7"/>
    <w:rsid w:val="001B6CA0"/>
    <w:rsid w:val="001D69D3"/>
    <w:rsid w:val="001E1AA9"/>
    <w:rsid w:val="001F16E5"/>
    <w:rsid w:val="00220FE1"/>
    <w:rsid w:val="00224220"/>
    <w:rsid w:val="00226453"/>
    <w:rsid w:val="00243CB1"/>
    <w:rsid w:val="00246272"/>
    <w:rsid w:val="00280094"/>
    <w:rsid w:val="00286040"/>
    <w:rsid w:val="00293359"/>
    <w:rsid w:val="002A34CF"/>
    <w:rsid w:val="002B3940"/>
    <w:rsid w:val="002B69C8"/>
    <w:rsid w:val="002C2ECC"/>
    <w:rsid w:val="002D6F0C"/>
    <w:rsid w:val="002D7C35"/>
    <w:rsid w:val="002E3922"/>
    <w:rsid w:val="002E69EC"/>
    <w:rsid w:val="002F659E"/>
    <w:rsid w:val="00311A8A"/>
    <w:rsid w:val="0032675C"/>
    <w:rsid w:val="00330049"/>
    <w:rsid w:val="00336FC3"/>
    <w:rsid w:val="00350B4D"/>
    <w:rsid w:val="00355378"/>
    <w:rsid w:val="003833BF"/>
    <w:rsid w:val="00395ECB"/>
    <w:rsid w:val="003B3789"/>
    <w:rsid w:val="0040205A"/>
    <w:rsid w:val="00406957"/>
    <w:rsid w:val="00426198"/>
    <w:rsid w:val="0043396C"/>
    <w:rsid w:val="00435D77"/>
    <w:rsid w:val="004416D8"/>
    <w:rsid w:val="004444F3"/>
    <w:rsid w:val="0044738D"/>
    <w:rsid w:val="00455A6B"/>
    <w:rsid w:val="00462393"/>
    <w:rsid w:val="00482F91"/>
    <w:rsid w:val="004A3DF9"/>
    <w:rsid w:val="004D619C"/>
    <w:rsid w:val="004E6DD4"/>
    <w:rsid w:val="004E7970"/>
    <w:rsid w:val="004F2FFA"/>
    <w:rsid w:val="004F3501"/>
    <w:rsid w:val="005002EC"/>
    <w:rsid w:val="00507FEE"/>
    <w:rsid w:val="00530038"/>
    <w:rsid w:val="00535532"/>
    <w:rsid w:val="00545372"/>
    <w:rsid w:val="005573FB"/>
    <w:rsid w:val="00566542"/>
    <w:rsid w:val="005C18BC"/>
    <w:rsid w:val="005C2FDE"/>
    <w:rsid w:val="005D5D93"/>
    <w:rsid w:val="005E1011"/>
    <w:rsid w:val="005E3EC0"/>
    <w:rsid w:val="006115F0"/>
    <w:rsid w:val="006131D8"/>
    <w:rsid w:val="006160E8"/>
    <w:rsid w:val="006257F2"/>
    <w:rsid w:val="00626A33"/>
    <w:rsid w:val="006358DF"/>
    <w:rsid w:val="0065742E"/>
    <w:rsid w:val="00665BC4"/>
    <w:rsid w:val="006735CE"/>
    <w:rsid w:val="00674C2C"/>
    <w:rsid w:val="0068449E"/>
    <w:rsid w:val="00687FA4"/>
    <w:rsid w:val="0069408B"/>
    <w:rsid w:val="00695406"/>
    <w:rsid w:val="006A0D3B"/>
    <w:rsid w:val="006A4BFD"/>
    <w:rsid w:val="006A62AA"/>
    <w:rsid w:val="006A74E0"/>
    <w:rsid w:val="006B2F87"/>
    <w:rsid w:val="006B3DCE"/>
    <w:rsid w:val="006B54DD"/>
    <w:rsid w:val="006C0075"/>
    <w:rsid w:val="006C0E4A"/>
    <w:rsid w:val="006C6A95"/>
    <w:rsid w:val="006E61C8"/>
    <w:rsid w:val="006E6429"/>
    <w:rsid w:val="006F036D"/>
    <w:rsid w:val="00723358"/>
    <w:rsid w:val="00725D3B"/>
    <w:rsid w:val="0074087F"/>
    <w:rsid w:val="0074217B"/>
    <w:rsid w:val="007627B0"/>
    <w:rsid w:val="00770844"/>
    <w:rsid w:val="00773A13"/>
    <w:rsid w:val="00780C09"/>
    <w:rsid w:val="0079207E"/>
    <w:rsid w:val="007C0BC6"/>
    <w:rsid w:val="007D61E8"/>
    <w:rsid w:val="007E1EAD"/>
    <w:rsid w:val="007E7C21"/>
    <w:rsid w:val="008107CB"/>
    <w:rsid w:val="00815CCF"/>
    <w:rsid w:val="0082712D"/>
    <w:rsid w:val="008305E4"/>
    <w:rsid w:val="00845D90"/>
    <w:rsid w:val="0085046F"/>
    <w:rsid w:val="00866525"/>
    <w:rsid w:val="0087765B"/>
    <w:rsid w:val="00877AF5"/>
    <w:rsid w:val="008834C8"/>
    <w:rsid w:val="008B7A86"/>
    <w:rsid w:val="008C63D2"/>
    <w:rsid w:val="008D5AF0"/>
    <w:rsid w:val="008E352E"/>
    <w:rsid w:val="008E3AEC"/>
    <w:rsid w:val="008F1FB3"/>
    <w:rsid w:val="008F36D9"/>
    <w:rsid w:val="00901696"/>
    <w:rsid w:val="00913D57"/>
    <w:rsid w:val="00931A8A"/>
    <w:rsid w:val="009421C1"/>
    <w:rsid w:val="00956022"/>
    <w:rsid w:val="00961DB9"/>
    <w:rsid w:val="00974671"/>
    <w:rsid w:val="009818C2"/>
    <w:rsid w:val="0099627E"/>
    <w:rsid w:val="009976D4"/>
    <w:rsid w:val="009C13F5"/>
    <w:rsid w:val="009D2212"/>
    <w:rsid w:val="00A01E44"/>
    <w:rsid w:val="00A06854"/>
    <w:rsid w:val="00A17B92"/>
    <w:rsid w:val="00A20F54"/>
    <w:rsid w:val="00A23514"/>
    <w:rsid w:val="00A24F38"/>
    <w:rsid w:val="00A36E8C"/>
    <w:rsid w:val="00A379A5"/>
    <w:rsid w:val="00A4581D"/>
    <w:rsid w:val="00A47387"/>
    <w:rsid w:val="00A5154D"/>
    <w:rsid w:val="00A54E24"/>
    <w:rsid w:val="00A55665"/>
    <w:rsid w:val="00A5794C"/>
    <w:rsid w:val="00A61A99"/>
    <w:rsid w:val="00A6403A"/>
    <w:rsid w:val="00A646A7"/>
    <w:rsid w:val="00A70CB7"/>
    <w:rsid w:val="00A76089"/>
    <w:rsid w:val="00AA0A4C"/>
    <w:rsid w:val="00AD707F"/>
    <w:rsid w:val="00AE08F3"/>
    <w:rsid w:val="00AF53E5"/>
    <w:rsid w:val="00B001EF"/>
    <w:rsid w:val="00B12BAC"/>
    <w:rsid w:val="00B22710"/>
    <w:rsid w:val="00B31478"/>
    <w:rsid w:val="00B350F2"/>
    <w:rsid w:val="00B6604C"/>
    <w:rsid w:val="00B67C1F"/>
    <w:rsid w:val="00B96CF7"/>
    <w:rsid w:val="00B97B0C"/>
    <w:rsid w:val="00BA6056"/>
    <w:rsid w:val="00BB35C2"/>
    <w:rsid w:val="00BB692F"/>
    <w:rsid w:val="00BE3ABC"/>
    <w:rsid w:val="00BE6F5E"/>
    <w:rsid w:val="00C22928"/>
    <w:rsid w:val="00C23800"/>
    <w:rsid w:val="00C23882"/>
    <w:rsid w:val="00C23A7F"/>
    <w:rsid w:val="00C2474D"/>
    <w:rsid w:val="00C51CD9"/>
    <w:rsid w:val="00C559F3"/>
    <w:rsid w:val="00C560DA"/>
    <w:rsid w:val="00C704CE"/>
    <w:rsid w:val="00C83CEF"/>
    <w:rsid w:val="00CA77B4"/>
    <w:rsid w:val="00CB7E15"/>
    <w:rsid w:val="00CE290D"/>
    <w:rsid w:val="00D13ECE"/>
    <w:rsid w:val="00D241A1"/>
    <w:rsid w:val="00D42794"/>
    <w:rsid w:val="00D54224"/>
    <w:rsid w:val="00D5464D"/>
    <w:rsid w:val="00D72032"/>
    <w:rsid w:val="00D7436A"/>
    <w:rsid w:val="00D90675"/>
    <w:rsid w:val="00D91C37"/>
    <w:rsid w:val="00DA4A98"/>
    <w:rsid w:val="00DA587B"/>
    <w:rsid w:val="00DB5811"/>
    <w:rsid w:val="00DD4FD9"/>
    <w:rsid w:val="00DE7CCD"/>
    <w:rsid w:val="00E17507"/>
    <w:rsid w:val="00E3665C"/>
    <w:rsid w:val="00E54AA1"/>
    <w:rsid w:val="00E569F4"/>
    <w:rsid w:val="00E80F4B"/>
    <w:rsid w:val="00EA5A2A"/>
    <w:rsid w:val="00EF4E13"/>
    <w:rsid w:val="00F22786"/>
    <w:rsid w:val="00F6186F"/>
    <w:rsid w:val="00F7697D"/>
    <w:rsid w:val="00F96105"/>
    <w:rsid w:val="00FA3281"/>
    <w:rsid w:val="00FA6DC2"/>
    <w:rsid w:val="00FB6671"/>
    <w:rsid w:val="00FC18B7"/>
    <w:rsid w:val="00FC3DC1"/>
    <w:rsid w:val="00FE102E"/>
    <w:rsid w:val="00FE2BF2"/>
    <w:rsid w:val="00FF3737"/>
    <w:rsid w:val="00FF5049"/>
    <w:rsid w:val="00FF67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9E5C80B"/>
  <w15:chartTrackingRefBased/>
  <w15:docId w15:val="{420474E3-1B33-4D34-BAC8-0BBC00829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Pr>
      <w:sz w:val="22"/>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alloonText">
    <w:name w:val="Balloon Text"/>
    <w:basedOn w:val="Normal"/>
    <w:rPr>
      <w:rFonts w:ascii="Tahoma" w:hAnsi="Tahoma"/>
      <w:sz w:val="16"/>
    </w:rPr>
  </w:style>
  <w:style w:type="paragraph" w:styleId="ListParagraph">
    <w:name w:val="List Paragraph"/>
    <w:basedOn w:val="Normal"/>
    <w:uiPriority w:val="34"/>
    <w:qFormat/>
    <w:pPr>
      <w:overflowPunct/>
      <w:autoSpaceDE/>
      <w:autoSpaceDN/>
      <w:adjustRightInd/>
      <w:ind w:left="720"/>
      <w:contextualSpacing/>
      <w:textAlignment w:val="auto"/>
    </w:pPr>
    <w:rPr>
      <w:rFonts w:ascii="Arial" w:eastAsia="Calibri" w:hAnsi="Arial" w:cs="Arial"/>
      <w:szCs w:val="22"/>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rPr>
  </w:style>
  <w:style w:type="paragraph" w:styleId="Revision">
    <w:name w:val="Revision"/>
    <w:hidden/>
    <w:uiPriority w:val="99"/>
    <w:semiHidden/>
    <w:rPr>
      <w:sz w:val="24"/>
    </w:rPr>
  </w:style>
  <w:style w:type="paragraph" w:customStyle="1" w:styleId="Default">
    <w:name w:val="Default"/>
    <w:pPr>
      <w:autoSpaceDE w:val="0"/>
      <w:autoSpaceDN w:val="0"/>
      <w:adjustRightInd w:val="0"/>
    </w:pPr>
    <w:rPr>
      <w:rFonts w:ascii="Courier New" w:hAnsi="Courier New" w:cs="Courier New"/>
      <w:color w:val="000000"/>
      <w:sz w:val="24"/>
      <w:szCs w:val="24"/>
    </w:rPr>
  </w:style>
  <w:style w:type="character" w:styleId="Hyperlink">
    <w:name w:val="Hyperlink"/>
    <w:uiPriority w:val="99"/>
    <w:unhideWhenUsed/>
    <w:rsid w:val="008107CB"/>
    <w:rPr>
      <w:color w:val="0000FF"/>
      <w:u w:val="single"/>
    </w:rPr>
  </w:style>
  <w:style w:type="character" w:customStyle="1" w:styleId="FooterChar">
    <w:name w:val="Footer Char"/>
    <w:link w:val="Footer"/>
    <w:rsid w:val="00FC3DC1"/>
    <w:rPr>
      <w:sz w:val="24"/>
    </w:rPr>
  </w:style>
  <w:style w:type="paragraph" w:styleId="BodyText2">
    <w:name w:val="Body Text 2"/>
    <w:basedOn w:val="Normal"/>
    <w:link w:val="BodyText2Char"/>
    <w:rsid w:val="00A01E44"/>
    <w:pPr>
      <w:tabs>
        <w:tab w:val="left" w:pos="720"/>
      </w:tabs>
      <w:ind w:left="1440" w:hanging="1440"/>
    </w:pPr>
    <w:rPr>
      <w:rFonts w:ascii="Arial" w:hAnsi="Arial"/>
      <w:sz w:val="20"/>
    </w:rPr>
  </w:style>
  <w:style w:type="character" w:customStyle="1" w:styleId="BodyText2Char">
    <w:name w:val="Body Text 2 Char"/>
    <w:basedOn w:val="DefaultParagraphFont"/>
    <w:link w:val="BodyText2"/>
    <w:rsid w:val="00A01E4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334035">
      <w:bodyDiv w:val="1"/>
      <w:marLeft w:val="0"/>
      <w:marRight w:val="0"/>
      <w:marTop w:val="0"/>
      <w:marBottom w:val="0"/>
      <w:divBdr>
        <w:top w:val="none" w:sz="0" w:space="0" w:color="auto"/>
        <w:left w:val="none" w:sz="0" w:space="0" w:color="auto"/>
        <w:bottom w:val="none" w:sz="0" w:space="0" w:color="auto"/>
        <w:right w:val="none" w:sz="0" w:space="0" w:color="auto"/>
      </w:divBdr>
    </w:div>
    <w:div w:id="1353918646">
      <w:bodyDiv w:val="1"/>
      <w:marLeft w:val="0"/>
      <w:marRight w:val="0"/>
      <w:marTop w:val="0"/>
      <w:marBottom w:val="0"/>
      <w:divBdr>
        <w:top w:val="none" w:sz="0" w:space="0" w:color="auto"/>
        <w:left w:val="none" w:sz="0" w:space="0" w:color="auto"/>
        <w:bottom w:val="none" w:sz="0" w:space="0" w:color="auto"/>
        <w:right w:val="none" w:sz="0" w:space="0" w:color="auto"/>
      </w:divBdr>
    </w:div>
    <w:div w:id="1369258263">
      <w:bodyDiv w:val="1"/>
      <w:marLeft w:val="0"/>
      <w:marRight w:val="0"/>
      <w:marTop w:val="0"/>
      <w:marBottom w:val="0"/>
      <w:divBdr>
        <w:top w:val="none" w:sz="0" w:space="0" w:color="auto"/>
        <w:left w:val="none" w:sz="0" w:space="0" w:color="auto"/>
        <w:bottom w:val="none" w:sz="0" w:space="0" w:color="auto"/>
        <w:right w:val="none" w:sz="0" w:space="0" w:color="auto"/>
      </w:divBdr>
    </w:div>
    <w:div w:id="197266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93ACE-9BEA-4800-A28C-1A1968EC7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13</Pages>
  <Words>4219</Words>
  <Characters>26080</Characters>
  <Application>Microsoft Office Word</Application>
  <DocSecurity>0</DocSecurity>
  <Lines>217</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Ballou, Stephanie</dc:creator>
  <cp:keywords/>
  <cp:lastModifiedBy>Ballou, Stephanie</cp:lastModifiedBy>
  <cp:revision>4</cp:revision>
  <dcterms:created xsi:type="dcterms:W3CDTF">2025-04-16T16:20:00Z</dcterms:created>
  <dcterms:modified xsi:type="dcterms:W3CDTF">2025-04-16T17:09:00Z</dcterms:modified>
</cp:coreProperties>
</file>